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onatstitel"/>
        <w:rPr/>
      </w:pPr>
      <w:r>
        <w:rPr/>
        <w:t>November</w:t>
      </w:r>
    </w:p>
    <w:p>
      <w:pPr>
        <w:pStyle w:val="Monatstitel"/>
        <w:rPr/>
      </w:pPr>
      <w:r>
        <w:rPr/>
      </w:r>
    </w:p>
    <w:p>
      <w:pPr>
        <w:pStyle w:val="Hinweis"/>
        <w:spacing w:before="0" w:after="60"/>
        <w:rPr>
          <w:b/>
          <w:b/>
        </w:rPr>
      </w:pPr>
      <w:r>
        <w:rPr>
          <w:b/>
        </w:rPr>
        <w:t>Gebetsanliegen des Papstes</w:t>
      </w:r>
    </w:p>
    <w:p>
      <w:pPr>
        <w:pStyle w:val="Hinweis"/>
        <w:rPr/>
      </w:pPr>
      <w:r>
        <w:rPr/>
        <w:t>Beten wir, dass Menschen, die unter Depressionen oder Burn-out leiden, geholfen werde, ein Licht zu finden, das ihnen neue Lebensfreude eröffnet.</w:t>
      </w:r>
    </w:p>
    <w:p>
      <w:pPr>
        <w:pStyle w:val="Hinweis"/>
        <w:rPr/>
      </w:pPr>
      <w:r>
        <w:rPr/>
      </w:r>
    </w:p>
    <w:p>
      <w:pPr>
        <w:pStyle w:val="Thema"/>
        <w:rPr>
          <w:b/>
          <w:b/>
          <w:i/>
          <w:i/>
        </w:rPr>
      </w:pPr>
      <w:r>
        <w:rPr>
          <w:b/>
          <w:i/>
        </w:rPr>
        <w:t>Längerfristige Planungen und Überlegungen</w:t>
      </w:r>
    </w:p>
    <w:p>
      <w:pPr>
        <w:pStyle w:val="Thema"/>
        <w:ind w:left="284" w:hanging="284"/>
        <w:rPr/>
      </w:pPr>
      <w:r>
        <w:rPr/>
        <w:t>*</w:t>
        <w:tab/>
        <w:t>Weihnachten</w:t>
      </w:r>
    </w:p>
    <w:p>
      <w:pPr>
        <w:pStyle w:val="Thema"/>
        <w:numPr>
          <w:ilvl w:val="0"/>
          <w:numId w:val="9"/>
        </w:numPr>
        <w:ind w:left="284" w:hanging="284"/>
        <w:rPr/>
      </w:pPr>
      <w:r>
        <w:rPr/>
        <w:t>Zeitansatz der Gottesdienste</w:t>
      </w:r>
    </w:p>
    <w:p>
      <w:pPr>
        <w:pStyle w:val="Thema"/>
        <w:numPr>
          <w:ilvl w:val="0"/>
          <w:numId w:val="9"/>
        </w:numPr>
        <w:ind w:left="284" w:hanging="284"/>
        <w:rPr/>
      </w:pPr>
      <w:r>
        <w:rPr/>
        <w:t>Wortgottesdienst für Kinder an Heiligabend</w:t>
      </w:r>
    </w:p>
    <w:p>
      <w:pPr>
        <w:pStyle w:val="Thema"/>
        <w:numPr>
          <w:ilvl w:val="0"/>
          <w:numId w:val="9"/>
        </w:numPr>
        <w:ind w:left="284" w:hanging="284"/>
        <w:rPr/>
      </w:pPr>
      <w:r>
        <w:rPr/>
        <w:t>Christmette</w:t>
      </w:r>
    </w:p>
    <w:p>
      <w:pPr>
        <w:pStyle w:val="Thema"/>
        <w:numPr>
          <w:ilvl w:val="0"/>
          <w:numId w:val="9"/>
        </w:numPr>
        <w:ind w:left="284" w:hanging="284"/>
        <w:rPr/>
      </w:pPr>
      <w:r>
        <w:rPr/>
        <w:t>Feierliche Messe am Weihnachtstag (musikalische Gestaltung)</w:t>
      </w:r>
    </w:p>
    <w:p>
      <w:pPr>
        <w:pStyle w:val="Thema"/>
        <w:numPr>
          <w:ilvl w:val="0"/>
          <w:numId w:val="9"/>
        </w:numPr>
        <w:ind w:left="284" w:hanging="284"/>
        <w:rPr/>
      </w:pPr>
      <w:r>
        <w:rPr/>
        <w:t>Vesper</w:t>
      </w:r>
    </w:p>
    <w:p>
      <w:pPr>
        <w:pStyle w:val="Thema"/>
        <w:ind w:left="284" w:hanging="284"/>
        <w:rPr/>
      </w:pPr>
      <w:r>
        <w:rPr/>
        <w:t>*</w:t>
        <w:tab/>
        <w:t>Fest der Heiligen Familie (jetzt auch: Familiensonntag)</w:t>
      </w:r>
    </w:p>
    <w:p>
      <w:pPr>
        <w:pStyle w:val="Thema"/>
        <w:ind w:left="284" w:hanging="284"/>
        <w:rPr/>
      </w:pPr>
      <w:r>
        <w:rPr/>
        <w:t>*</w:t>
        <w:tab/>
        <w:t>Kindersegnung am Fest der Unschuldigen Kinder</w:t>
      </w:r>
    </w:p>
    <w:p>
      <w:pPr>
        <w:pStyle w:val="Thema"/>
        <w:ind w:left="284" w:hanging="284"/>
        <w:rPr/>
      </w:pPr>
      <w:r>
        <w:rPr/>
        <w:t>*</w:t>
        <w:tab/>
        <w:t>Lektorenschulung Kontakt: Liturgiereferat 08421/50-294 oder 291</w:t>
      </w:r>
    </w:p>
    <w:p>
      <w:pPr>
        <w:pStyle w:val="Thema"/>
        <w:ind w:left="284" w:hanging="284"/>
        <w:rPr/>
      </w:pPr>
      <w:r>
        <w:rPr/>
        <w:t>*</w:t>
        <w:tab/>
        <w:t>Kantorenschulung</w:t>
      </w:r>
    </w:p>
    <w:p>
      <w:pPr>
        <w:pStyle w:val="Thema"/>
        <w:ind w:left="284" w:hanging="284"/>
        <w:rPr/>
      </w:pPr>
      <w:r>
        <w:rPr/>
        <w:t>*</w:t>
        <w:tab/>
        <w:t>Einführungskurs für Kommunionhelfer im Tagungshaus Schloss Hirschberg (20. November)</w:t>
      </w:r>
    </w:p>
    <w:p>
      <w:pPr>
        <w:pStyle w:val="Thema"/>
        <w:ind w:left="284" w:hanging="284"/>
        <w:rPr/>
      </w:pPr>
      <w:r>
        <w:rPr/>
        <w:t>*</w:t>
        <w:tab/>
        <w:t xml:space="preserve">Chortagung im Tagungshaus Schloss Hirschberg (5./6. und </w:t>
        <w:br/>
        <w:t>12./13. November)</w:t>
      </w:r>
    </w:p>
    <w:p>
      <w:pPr>
        <w:pStyle w:val="Thema"/>
        <w:rPr/>
      </w:pPr>
      <w:r>
        <w:rPr/>
      </w:r>
    </w:p>
    <w:p>
      <w:pPr>
        <w:pStyle w:val="Thema"/>
        <w:rPr>
          <w:b/>
          <w:b/>
          <w:i/>
          <w:i/>
        </w:rPr>
      </w:pPr>
      <w:r>
        <w:rPr>
          <w:b/>
          <w:i/>
        </w:rPr>
        <w:t>Nähere und unmittelbare Vorbereitung</w:t>
      </w:r>
    </w:p>
    <w:p>
      <w:pPr>
        <w:pStyle w:val="Thema"/>
        <w:ind w:left="284" w:hanging="284"/>
        <w:rPr/>
      </w:pPr>
      <w:r>
        <w:rPr/>
        <w:t>*</w:t>
        <w:tab/>
        <w:t>St. Martins-Brauchtum</w:t>
      </w:r>
    </w:p>
    <w:p>
      <w:pPr>
        <w:pStyle w:val="Thema"/>
        <w:ind w:left="284" w:hanging="284"/>
        <w:rPr/>
      </w:pPr>
      <w:r>
        <w:rPr/>
        <w:t>*</w:t>
        <w:tab/>
        <w:t>Welttag der Armen (14. November)</w:t>
      </w:r>
    </w:p>
    <w:p>
      <w:pPr>
        <w:pStyle w:val="Thema"/>
        <w:ind w:left="284" w:hanging="284"/>
        <w:rPr/>
      </w:pPr>
      <w:r>
        <w:rPr/>
        <w:t>*</w:t>
        <w:tab/>
        <w:t>Christkönig</w:t>
      </w:r>
    </w:p>
    <w:p>
      <w:pPr>
        <w:pStyle w:val="Thema"/>
        <w:ind w:left="284" w:hanging="284"/>
        <w:rPr/>
      </w:pPr>
      <w:r>
        <w:rPr/>
        <w:t>*</w:t>
        <w:tab/>
        <w:t>Advent:</w:t>
      </w:r>
    </w:p>
    <w:p>
      <w:pPr>
        <w:pStyle w:val="Thema"/>
        <w:numPr>
          <w:ilvl w:val="0"/>
          <w:numId w:val="5"/>
        </w:numPr>
        <w:ind w:left="284" w:hanging="284"/>
        <w:rPr/>
      </w:pPr>
      <w:r>
        <w:rPr/>
        <w:t xml:space="preserve">Messfeier an den Adventssonntagen </w:t>
      </w:r>
    </w:p>
    <w:p>
      <w:pPr>
        <w:pStyle w:val="Thema"/>
        <w:numPr>
          <w:ilvl w:val="0"/>
          <w:numId w:val="5"/>
        </w:numPr>
        <w:ind w:left="284" w:hanging="284"/>
        <w:rPr/>
      </w:pPr>
      <w:r>
        <w:rPr/>
        <w:t>Segnung des Adventskranzes</w:t>
      </w:r>
    </w:p>
    <w:p>
      <w:pPr>
        <w:pStyle w:val="Thema"/>
        <w:numPr>
          <w:ilvl w:val="0"/>
          <w:numId w:val="5"/>
        </w:numPr>
        <w:ind w:left="284" w:hanging="284"/>
        <w:rPr/>
      </w:pPr>
      <w:r>
        <w:rPr/>
        <w:t>Rorate</w:t>
      </w:r>
    </w:p>
    <w:p>
      <w:pPr>
        <w:pStyle w:val="Thema"/>
        <w:numPr>
          <w:ilvl w:val="0"/>
          <w:numId w:val="5"/>
        </w:numPr>
        <w:ind w:left="284" w:hanging="284"/>
        <w:rPr/>
      </w:pPr>
      <w:r>
        <w:rPr/>
        <w:t>Adventsandachten, Vesper</w:t>
      </w:r>
    </w:p>
    <w:p>
      <w:pPr>
        <w:pStyle w:val="Thema"/>
        <w:numPr>
          <w:ilvl w:val="0"/>
          <w:numId w:val="5"/>
        </w:numPr>
        <w:ind w:left="284" w:hanging="284"/>
        <w:rPr/>
      </w:pPr>
      <w:r>
        <w:rPr/>
        <w:t>Bußgottesdienst(e)</w:t>
      </w:r>
    </w:p>
    <w:p>
      <w:pPr>
        <w:pStyle w:val="Thema"/>
        <w:numPr>
          <w:ilvl w:val="0"/>
          <w:numId w:val="5"/>
        </w:numPr>
        <w:ind w:left="284" w:hanging="284"/>
        <w:rPr/>
      </w:pPr>
      <w:r>
        <w:rPr/>
        <w:t>Adventsbräuche (Adventskranz, Barbara, Nikolaus, Frauentragen, “lebendiger” Adventskalender)</w:t>
      </w:r>
    </w:p>
    <w:p>
      <w:pPr>
        <w:pStyle w:val="Thema"/>
        <w:numPr>
          <w:ilvl w:val="0"/>
          <w:numId w:val="5"/>
        </w:numPr>
        <w:ind w:left="284" w:hanging="284"/>
        <w:rPr/>
      </w:pPr>
      <w:r>
        <w:rPr/>
        <w:t>Musikalische Feierstunde im Advent</w:t>
      </w:r>
    </w:p>
    <w:p>
      <w:pPr>
        <w:pStyle w:val="Thema"/>
        <w:numPr>
          <w:ilvl w:val="0"/>
          <w:numId w:val="5"/>
        </w:numPr>
        <w:ind w:left="284" w:hanging="284"/>
        <w:rPr/>
      </w:pPr>
      <w:r>
        <w:rPr/>
        <w:t>Frühschicht mit Jugendlichen</w:t>
      </w:r>
    </w:p>
    <w:p>
      <w:pPr>
        <w:pStyle w:val="Thema"/>
        <w:numPr>
          <w:ilvl w:val="0"/>
          <w:numId w:val="5"/>
        </w:numPr>
        <w:ind w:left="284" w:hanging="284"/>
        <w:rPr/>
      </w:pPr>
      <w:r>
        <w:rPr/>
        <w:t>Berücksichtigung der Adveniataktion</w:t>
      </w:r>
    </w:p>
    <w:p>
      <w:pPr>
        <w:pStyle w:val="Thema"/>
        <w:rPr/>
      </w:pPr>
      <w:r>
        <w:rPr/>
      </w:r>
    </w:p>
    <w:p>
      <w:pPr>
        <w:pStyle w:val="Thema"/>
        <w:rPr>
          <w:b/>
          <w:b/>
        </w:rPr>
      </w:pPr>
      <w:r>
        <w:rPr>
          <w:b/>
        </w:rPr>
        <w:t>Diskussions- und Studienthema für November und Dezember:</w:t>
      </w:r>
    </w:p>
    <w:p>
      <w:pPr>
        <w:pStyle w:val="Thema"/>
        <w:rPr>
          <w:b/>
          <w:b/>
        </w:rPr>
      </w:pPr>
      <w:r>
        <w:rPr>
          <w:b/>
        </w:rPr>
      </w:r>
    </w:p>
    <w:p>
      <w:pPr>
        <w:pStyle w:val="Tagestitel"/>
        <w:rPr>
          <w:i/>
          <w:i/>
        </w:rPr>
      </w:pPr>
      <w:r>
        <w:rPr>
          <w:i/>
        </w:rPr>
        <w:t>Weihnachten S. 26</w:t>
      </w:r>
    </w:p>
    <w:p>
      <w:pPr>
        <w:pStyle w:val="Thema"/>
        <w:rPr>
          <w:bCs/>
          <w:i/>
          <w:i/>
        </w:rPr>
      </w:pPr>
      <w:r>
        <w:rPr>
          <w:bCs/>
          <w:i/>
        </w:rPr>
      </w:r>
    </w:p>
    <w:p>
      <w:pPr>
        <w:pStyle w:val="Tagestitel"/>
        <w:rPr/>
      </w:pPr>
      <w:r>
        <w:rPr/>
        <w:t>1</w:t>
        <w:tab/>
        <w:t>Mo</w:t>
        <w:tab/>
        <w:t>+ ALLERHEILIGEN</w:t>
      </w:r>
    </w:p>
    <w:p>
      <w:pPr>
        <w:pStyle w:val="Offiziumsangaben2"/>
        <w:rPr/>
      </w:pPr>
      <w:r>
        <w:rPr>
          <w:b/>
        </w:rPr>
        <w:t>H</w:t>
      </w:r>
      <w:r>
        <w:rPr/>
        <w:tab/>
      </w:r>
      <w:r>
        <w:rPr>
          <w:b/>
        </w:rPr>
        <w:t>Off</w:t>
      </w:r>
      <w:r>
        <w:rPr/>
        <w:tab/>
        <w:t xml:space="preserve">vom H, Te Deum, 2. </w:t>
      </w:r>
      <w:r>
        <w:rPr>
          <w:b/>
        </w:rPr>
        <w:t>Vp</w:t>
      </w:r>
      <w:r>
        <w:rPr/>
        <w:t xml:space="preserve"> vom </w:t>
      </w:r>
      <w:r>
        <w:rPr>
          <w:b/>
        </w:rPr>
        <w:t>H</w:t>
      </w:r>
      <w:r>
        <w:rPr/>
        <w:t>, Komplet vom So nach der 2. Vp</w:t>
      </w:r>
    </w:p>
    <w:p>
      <w:pPr>
        <w:pStyle w:val="AngabenzurMesse"/>
        <w:rPr/>
      </w:pPr>
      <w:r>
        <w:rPr/>
        <w:t>W</w:t>
        <w:tab/>
      </w:r>
      <w:r>
        <w:rPr>
          <w:b/>
        </w:rPr>
        <w:t>M</w:t>
      </w:r>
      <w:r>
        <w:rPr/>
        <w:tab/>
        <w:t>vom H, Gl, Cr, eig Prf, in den Hg I–III eig Einschub, feierlicher Schlusssegen (MB II 560)</w:t>
      </w:r>
    </w:p>
    <w:p>
      <w:pPr>
        <w:pStyle w:val="Lesungsangaben"/>
        <w:rPr/>
      </w:pPr>
      <w:r>
        <w:rPr>
          <w:lang w:val="en-GB"/>
        </w:rPr>
        <w:t>L1:</w:t>
        <w:tab/>
        <w:t>Offb 7,2–4.9–14</w:t>
      </w:r>
    </w:p>
    <w:p>
      <w:pPr>
        <w:pStyle w:val="Lesungsangaben"/>
        <w:rPr>
          <w:lang w:val="en-GB"/>
        </w:rPr>
      </w:pPr>
      <w:r>
        <w:rPr>
          <w:lang w:val="en-GB"/>
        </w:rPr>
        <w:t>APs:</w:t>
        <w:tab/>
        <w:t>Ps 24,1–2.3–4.5–6 (Kv: vgl. 6; GL 653,3)</w:t>
      </w:r>
    </w:p>
    <w:p>
      <w:pPr>
        <w:pStyle w:val="Lesungsangaben"/>
        <w:rPr/>
      </w:pPr>
      <w:r>
        <w:rPr/>
        <w:t>L2:</w:t>
        <w:tab/>
        <w:t>1 Joh 3,1–3</w:t>
      </w:r>
    </w:p>
    <w:p>
      <w:pPr>
        <w:pStyle w:val="Lesungsangaben"/>
        <w:rPr/>
      </w:pPr>
      <w:r>
        <w:rPr/>
        <w:t>Ev:</w:t>
        <w:tab/>
        <w:t>Mt 5,1–12a</w:t>
      </w:r>
    </w:p>
    <w:p>
      <w:pPr>
        <w:pStyle w:val="PriesterSterbetag"/>
        <w:rPr/>
      </w:pPr>
      <w:r>
        <w:rPr/>
      </w:r>
    </w:p>
    <w:p>
      <w:pPr>
        <w:pStyle w:val="PriesterSterbetag"/>
        <w:rPr/>
      </w:pPr>
      <w:r>
        <w:rPr/>
        <w:t>Werzinger Heinrich, Paulushofen, + 1940, 72 J.</w:t>
      </w:r>
    </w:p>
    <w:p>
      <w:pPr>
        <w:pStyle w:val="PriesterSterbetag"/>
        <w:rPr/>
      </w:pPr>
      <w:r>
        <w:rPr/>
        <w:t>Schlamp Georg, Oberwiesenacker, + 1954, 75 J.</w:t>
      </w:r>
    </w:p>
    <w:p>
      <w:pPr>
        <w:pStyle w:val="PriesterSterbetag"/>
        <w:rPr/>
      </w:pPr>
      <w:r>
        <w:rPr/>
        <w:t>Göbl Josef, Buchdorf, + 2017, 92 J.</w:t>
      </w:r>
    </w:p>
    <w:p>
      <w:pPr>
        <w:pStyle w:val="PriesterSterbetag"/>
        <w:rPr/>
      </w:pPr>
      <w:r>
        <w:rPr/>
        <w:t>Dr. Groß Engelbert, Eichstätt, + 2020, 82 J.</w:t>
      </w:r>
    </w:p>
    <w:p>
      <w:pPr>
        <w:pStyle w:val="PriesterSterbetag"/>
        <w:rPr/>
      </w:pPr>
      <w:r>
        <w:rPr/>
      </w:r>
    </w:p>
    <w:p>
      <w:pPr>
        <w:pStyle w:val="PriesterSterbetag"/>
        <w:rPr/>
      </w:pPr>
      <w:r>
        <w:rPr/>
        <w:t>17.30 Uhr Engel des Herrn</w:t>
      </w:r>
    </w:p>
    <w:p>
      <w:pPr>
        <w:pStyle w:val="Hinweis"/>
        <w:rPr/>
      </w:pPr>
      <w:r>
        <w:rPr/>
      </w:r>
    </w:p>
    <w:p>
      <w:pPr>
        <w:pStyle w:val="Hinweis"/>
        <w:rPr>
          <w:b/>
          <w:b/>
        </w:rPr>
      </w:pPr>
      <w:r>
        <w:rPr>
          <w:b/>
        </w:rPr>
        <w:t>Hinweise für Allerheiligen:</w:t>
      </w:r>
    </w:p>
    <w:p>
      <w:pPr>
        <w:pStyle w:val="Hinweis"/>
        <w:rPr/>
      </w:pPr>
      <w:r>
        <w:rPr/>
        <w:t>Wo an Allerheiligen nachmittags bereits im Blick auf Allerseelen und an Allerseelen Totenfeiern üblich sind, soll in ihnen nicht nur die Trauer, sondern vielmehr das österliche Heilsgeheimnis der Auferstehung zum Ausdruck kommen.</w:t>
      </w:r>
    </w:p>
    <w:p>
      <w:pPr>
        <w:pStyle w:val="Hinweis"/>
        <w:rPr/>
      </w:pPr>
      <w:r>
        <w:rPr/>
        <w:t xml:space="preserve">Bei Andachten und Messfeiern für die Verstorbenen wird die </w:t>
      </w:r>
      <w:r>
        <w:rPr>
          <w:b/>
        </w:rPr>
        <w:t>Osterkerze</w:t>
      </w:r>
      <w:r>
        <w:rPr/>
        <w:t xml:space="preserve"> aufgestellt. Trauerdekor an der Kerze sind unpassend.</w:t>
      </w:r>
    </w:p>
    <w:p>
      <w:pPr>
        <w:pStyle w:val="Hinweis"/>
        <w:rPr/>
      </w:pPr>
      <w:r>
        <w:rPr/>
        <w:t>Für die Segnung der Gräber wird hingewiesen auf das Benediktionale S. 72.</w:t>
      </w:r>
    </w:p>
    <w:p>
      <w:pPr>
        <w:pStyle w:val="Hinweis"/>
        <w:rPr/>
      </w:pPr>
      <w:r>
        <w:rPr/>
      </w:r>
    </w:p>
    <w:p>
      <w:pPr>
        <w:pStyle w:val="Hinweis"/>
        <w:rPr>
          <w:b/>
          <w:b/>
        </w:rPr>
      </w:pPr>
      <w:r>
        <w:rPr>
          <w:b/>
        </w:rPr>
        <w:t>Hinweise für Allerseelen:</w:t>
      </w:r>
    </w:p>
    <w:p>
      <w:pPr>
        <w:pStyle w:val="Hinweis"/>
        <w:numPr>
          <w:ilvl w:val="0"/>
          <w:numId w:val="7"/>
        </w:numPr>
        <w:rPr/>
      </w:pPr>
      <w:r>
        <w:rPr/>
        <w:t>Vom 1. bis 8. November kann täglich einmal ein vollkommener Ablass für die Verstorbenen gewonnen werden. Neben den üblichen Voraussetzungen (Beichte, wobei eine zur Gewinnung mehrerer vollkommener Ablässe genügt; entschlossene Abkehr von jeder Sünde; Kommunionempfang und Gebet nach Meinung des Heiligen Vaters) sind erforderlich:</w:t>
      </w:r>
    </w:p>
    <w:p>
      <w:pPr>
        <w:pStyle w:val="Hinweis"/>
        <w:ind w:left="567" w:hanging="284"/>
        <w:rPr/>
      </w:pPr>
      <w:r>
        <w:rPr/>
        <w:t>a)</w:t>
        <w:tab/>
        <w:t>Am Allerseelentag (vom 1. November ab 12 Uhr mittags): Besuch einer Kirche, oder öffentlichen Kapelle, Gebet des Herrn und Glaubensbekenntnis. In Hauskapellen können nur die zum Haus gehörenden Personen (Ordensleute, Bewohner, Angestellte, Gäste) den Ablass gewinnen. Es steht den Gläubigen frei, diesen Ablass am Allerseelentag oder am vorausgehenden oder nachfolgenden Sonntag zu gewinnen.</w:t>
      </w:r>
    </w:p>
    <w:p>
      <w:pPr>
        <w:pStyle w:val="Hinweis"/>
        <w:numPr>
          <w:ilvl w:val="0"/>
          <w:numId w:val="6"/>
        </w:numPr>
        <w:tabs>
          <w:tab w:val="clear" w:pos="708"/>
          <w:tab w:val="left" w:pos="567" w:leader="none"/>
        </w:tabs>
        <w:ind w:left="567" w:hanging="284"/>
        <w:rPr/>
      </w:pPr>
      <w:r>
        <w:rPr/>
        <w:t>Vom 1. bis 8. November: Friedhofsbesuch und Gebet für alle Verstorbenen.</w:t>
      </w:r>
    </w:p>
    <w:p>
      <w:pPr>
        <w:pStyle w:val="Hinweis"/>
        <w:numPr>
          <w:ilvl w:val="0"/>
          <w:numId w:val="8"/>
        </w:numPr>
        <w:tabs>
          <w:tab w:val="clear" w:pos="708"/>
          <w:tab w:val="left" w:pos="567" w:leader="none"/>
        </w:tabs>
        <w:ind w:left="567" w:hanging="284"/>
        <w:rPr/>
      </w:pPr>
      <w:r>
        <w:rPr/>
        <w:t>Für die Gewinnung beider Ablässe genügt ein einmaliger Empfang des Bußsakramentes und der Kommunion sowie ein Gebet für den Heiligen Vater; Sakramentenempfang und Gebet können auch mehrere Tage vor oder nach den unter a) und b) erwähnten Bedingungen (Kirchen- bzw. Friedhofsbesuch) geschehen.</w:t>
      </w:r>
    </w:p>
    <w:p>
      <w:pPr>
        <w:pStyle w:val="Hinweis"/>
        <w:numPr>
          <w:ilvl w:val="0"/>
          <w:numId w:val="8"/>
        </w:numPr>
        <w:tabs>
          <w:tab w:val="clear" w:pos="708"/>
          <w:tab w:val="left" w:pos="567" w:leader="none"/>
        </w:tabs>
        <w:ind w:left="567" w:hanging="284"/>
        <w:rPr/>
      </w:pPr>
      <w:r>
        <w:rPr/>
        <w:t>Wer durch einen rechtmäßigen Grund an der Erfüllung des Ablasswerkes oder der geforderten allgemeinen Bedingungen gehindert ist, kann von jedem Priester, der Beichtvollmacht besitzt, eine Umwandlung des Ablasswerkes oder der Bedingungen erlangen (cf. PBE 1967 S. 149f.).</w:t>
      </w:r>
    </w:p>
    <w:p>
      <w:pPr>
        <w:pStyle w:val="Hinweis"/>
        <w:numPr>
          <w:ilvl w:val="0"/>
          <w:numId w:val="8"/>
        </w:numPr>
        <w:tabs>
          <w:tab w:val="clear" w:pos="708"/>
          <w:tab w:val="left" w:pos="567" w:leader="none"/>
        </w:tabs>
        <w:ind w:left="567" w:hanging="284"/>
        <w:rPr/>
      </w:pPr>
      <w:r>
        <w:rPr/>
        <w:t>Fehlt die volle Disposition oder bleibt eine der Bedingungen unerfüllt, ist es ein Teilablass für die Verstorbenen. Ein solcher kann an diesen und auch an den übrigen Tagen des Jahres durch Friedhofsbesuch wiederholt gewonnen werden.</w:t>
      </w:r>
    </w:p>
    <w:p>
      <w:pPr>
        <w:pStyle w:val="Hinweis"/>
        <w:numPr>
          <w:ilvl w:val="0"/>
          <w:numId w:val="4"/>
        </w:numPr>
        <w:ind w:left="284" w:hanging="284"/>
        <w:rPr/>
      </w:pPr>
      <w:r>
        <w:rPr/>
        <w:t xml:space="preserve">Jeder Priester darf an Allerseelen drei heilige Messen feiern. Stipendien für Binations- oder Trinationsmessen sind in voller Höhe an das Bonifatiuswerk zu überweisen (vgl. die entsprechende Anweisung im PBE 1988 S. 287 „Kollekte und Messstipendien am Allerseelentag“). </w:t>
      </w:r>
    </w:p>
    <w:p>
      <w:pPr>
        <w:pStyle w:val="Hinweis"/>
        <w:numPr>
          <w:ilvl w:val="0"/>
          <w:numId w:val="0"/>
        </w:numPr>
        <w:ind w:left="284" w:hanging="0"/>
        <w:rPr/>
      </w:pPr>
      <w:r>
        <w:rPr/>
        <w:t>Sofern der Priester nicht für anderweitige Intentionen appliziert und entsprechende Stipendien an das Bonifatiuswerk abliefert, muss er die zweite Messe für alle Verstorbenen, die dritte nach Meinung des Hl. Vaters feiern.</w:t>
      </w:r>
    </w:p>
    <w:p>
      <w:pPr>
        <w:pStyle w:val="Hinweis"/>
        <w:numPr>
          <w:ilvl w:val="0"/>
          <w:numId w:val="0"/>
        </w:numPr>
        <w:ind w:left="284" w:hanging="0"/>
        <w:rPr/>
      </w:pPr>
      <w:r>
        <w:rPr/>
      </w:r>
    </w:p>
    <w:p>
      <w:pPr>
        <w:pStyle w:val="Tagestitel"/>
        <w:rPr/>
      </w:pPr>
      <w:r>
        <w:rPr/>
        <w:t>2</w:t>
        <w:tab/>
        <w:t>Di</w:t>
        <w:tab/>
        <w:t>ALLERSEELEN</w:t>
      </w:r>
    </w:p>
    <w:p>
      <w:pPr>
        <w:pStyle w:val="Offiziumsangaben"/>
        <w:rPr/>
      </w:pPr>
      <w:r>
        <w:rPr>
          <w:b/>
        </w:rPr>
        <w:t>Off</w:t>
      </w:r>
      <w:r>
        <w:rPr/>
        <w:tab/>
        <w:t>von Allerseelen</w:t>
      </w:r>
    </w:p>
    <w:p>
      <w:pPr>
        <w:pStyle w:val="OffMessLesAngaben"/>
        <w:rPr/>
      </w:pPr>
      <w:r>
        <w:rPr/>
        <w:t>K</w:t>
      </w:r>
      <w:r>
        <w:rPr/>
        <w:t>omplet vom Sonntag nach der 2. Vp</w:t>
      </w:r>
      <w:r>
        <mc:AlternateContent>
          <mc:Choice Requires="wps">
            <w:drawing>
              <wp:anchor behindDoc="0" distT="0" distB="0" distL="114935" distR="114935" simplePos="0" locked="0" layoutInCell="0" allowOverlap="1" relativeHeight="24">
                <wp:simplePos x="0" y="0"/>
                <wp:positionH relativeFrom="column">
                  <wp:posOffset>-71755</wp:posOffset>
                </wp:positionH>
                <wp:positionV relativeFrom="paragraph">
                  <wp:posOffset>109220</wp:posOffset>
                </wp:positionV>
                <wp:extent cx="457835" cy="439420"/>
                <wp:effectExtent l="0" t="0" r="0" b="0"/>
                <wp:wrapNone/>
                <wp:docPr id="1" name="Rahmen1"/>
                <a:graphic xmlns:a="http://schemas.openxmlformats.org/drawingml/2006/main">
                  <a:graphicData uri="http://schemas.microsoft.com/office/word/2010/wordprocessingShape">
                    <wps:wsp>
                      <wps:cNvSpPr txBox="1"/>
                      <wps:spPr>
                        <a:xfrm>
                          <a:off x="0" y="0"/>
                          <a:ext cx="457835" cy="439420"/>
                        </a:xfrm>
                        <a:prstGeom prst="rect"/>
                        <a:solidFill>
                          <a:srgbClr val="FFFFFF">
                            <a:alpha val="0"/>
                          </a:srgbClr>
                        </a:solidFill>
                      </wps:spPr>
                      <wps:txbx>
                        <w:txbxContent>
                          <w:p>
                            <w:pPr>
                              <w:pStyle w:val="Normal"/>
                              <w:jc w:val="center"/>
                              <w:rPr>
                                <w:sz w:val="19"/>
                              </w:rPr>
                            </w:pPr>
                            <w:r>
                              <w:rPr>
                                <w:sz w:val="19"/>
                              </w:rPr>
                              <w:t>V</w:t>
                            </w:r>
                          </w:p>
                          <w:p>
                            <w:pPr>
                              <w:pStyle w:val="Normal"/>
                              <w:jc w:val="center"/>
                              <w:rPr>
                                <w:sz w:val="12"/>
                              </w:rPr>
                            </w:pPr>
                            <w:r>
                              <w:rPr>
                                <w:sz w:val="12"/>
                              </w:rPr>
                              <w:t>oder</w:t>
                            </w:r>
                          </w:p>
                          <w:p>
                            <w:pPr>
                              <w:pStyle w:val="Normal"/>
                              <w:jc w:val="center"/>
                              <w:rPr>
                                <w:sz w:val="14"/>
                              </w:rPr>
                            </w:pPr>
                            <w:r>
                              <w:rPr>
                                <w:sz w:val="14"/>
                              </w:rPr>
                              <w:t>SCHW</w:t>
                            </w:r>
                          </w:p>
                        </w:txbxContent>
                      </wps:txbx>
                      <wps:bodyPr anchor="t" lIns="13335" tIns="54610" rIns="13335" bIns="635">
                        <a:noAutofit/>
                      </wps:bodyPr>
                    </wps:wsp>
                  </a:graphicData>
                </a:graphic>
              </wp:anchor>
            </w:drawing>
          </mc:Choice>
          <mc:Fallback>
            <w:pict>
              <v:rect fillcolor="#FFFFFF" style="position:absolute;rotation:0;width:36.05pt;height:34.6pt;mso-wrap-distance-left:9.05pt;mso-wrap-distance-right:9.05pt;mso-wrap-distance-top:0pt;mso-wrap-distance-bottom:0pt;margin-top:8.6pt;mso-position-vertical-relative:text;margin-left:-5.65pt;mso-position-horizontal-relative:text">
                <v:fill opacity="0f"/>
                <v:textbox inset="0.0145833333333333in,0.0597222222222222in,0.0145833333333333in,0.000694444444444444in">
                  <w:txbxContent>
                    <w:p>
                      <w:pPr>
                        <w:pStyle w:val="Normal"/>
                        <w:jc w:val="center"/>
                        <w:rPr>
                          <w:sz w:val="19"/>
                        </w:rPr>
                      </w:pPr>
                      <w:r>
                        <w:rPr>
                          <w:sz w:val="19"/>
                        </w:rPr>
                        <w:t>V</w:t>
                      </w:r>
                    </w:p>
                    <w:p>
                      <w:pPr>
                        <w:pStyle w:val="Normal"/>
                        <w:jc w:val="center"/>
                        <w:rPr>
                          <w:sz w:val="12"/>
                        </w:rPr>
                      </w:pPr>
                      <w:r>
                        <w:rPr>
                          <w:sz w:val="12"/>
                        </w:rPr>
                        <w:t>oder</w:t>
                      </w:r>
                    </w:p>
                    <w:p>
                      <w:pPr>
                        <w:pStyle w:val="Normal"/>
                        <w:jc w:val="center"/>
                        <w:rPr>
                          <w:sz w:val="14"/>
                        </w:rPr>
                      </w:pPr>
                      <w:r>
                        <w:rPr>
                          <w:sz w:val="14"/>
                        </w:rPr>
                        <w:t>SCHW</w:t>
                      </w:r>
                    </w:p>
                  </w:txbxContent>
                </v:textbox>
                <w10:wrap type="none"/>
              </v:rect>
            </w:pict>
          </mc:Fallback>
        </mc:AlternateContent>
      </w:r>
    </w:p>
    <w:p>
      <w:pPr>
        <w:pStyle w:val="AngabenzurMesse"/>
        <w:rPr/>
      </w:pPr>
      <w:r>
        <w:rPr/>
        <w:tab/>
      </w:r>
      <w:r>
        <w:rPr>
          <w:b/>
        </w:rPr>
        <w:t>M</w:t>
      </w:r>
      <w:r>
        <w:rPr/>
        <w:tab/>
        <w:t>von Allerseelen (nach Wahl aus den drei Formularen), Prf Verstorbene, feierlicher Schlusssegen (MB II 564)</w:t>
      </w:r>
    </w:p>
    <w:p>
      <w:pPr>
        <w:pStyle w:val="OffMessLesAngaben"/>
        <w:rPr/>
      </w:pPr>
      <w:r>
        <w:rPr/>
        <w:t>L und Ev aus den AuswL</w:t>
      </w:r>
    </w:p>
    <w:p>
      <w:pPr>
        <w:pStyle w:val="OffMessLesAngaben"/>
        <w:rPr/>
      </w:pPr>
      <w:r>
        <w:rPr/>
        <w:t>(ML B/II 428–443, VI 689–705 oder VII 401–504)</w:t>
      </w:r>
    </w:p>
    <w:p>
      <w:pPr>
        <w:pStyle w:val="PriesterSterbetag"/>
        <w:rPr/>
      </w:pPr>
      <w:r>
        <w:rPr/>
      </w:r>
    </w:p>
    <w:p>
      <w:pPr>
        <w:pStyle w:val="PriesterSterbetag"/>
        <w:rPr/>
      </w:pPr>
      <w:r>
        <w:rPr/>
        <w:t>Schmid Heinrich, Roth, Berching, + 2015, 81 J.</w:t>
      </w:r>
    </w:p>
    <w:p>
      <w:pPr>
        <w:pStyle w:val="PriesterSterbetag"/>
        <w:rPr/>
      </w:pPr>
      <w:r>
        <w:rPr/>
        <w:t>Burzdzius Josef, Pavelsbach, + 2016, 92 J.</w:t>
      </w:r>
    </w:p>
    <w:p>
      <w:pPr>
        <w:pStyle w:val="PriesterSterbetag"/>
        <w:rPr/>
      </w:pPr>
      <w:r>
        <w:rPr/>
      </w:r>
    </w:p>
    <w:p>
      <w:pPr>
        <w:pStyle w:val="Hinweis"/>
        <w:rPr/>
      </w:pPr>
      <w:r>
        <w:rPr>
          <w:b/>
        </w:rPr>
        <w:t xml:space="preserve">Hinweis: </w:t>
      </w:r>
      <w:r>
        <w:rPr/>
        <w:t>In einigen Diözesen wird der Gedenktag des seligen P. Rupert Mayer SJ. am 3. November begangen. Sein Todestag ist der 1. November 1945. Die Diözese Eichstätt hat am 15. November 1989 von der Kongregation für den Gottesdienst und die Sakramente die Erlaubnis erhalten, den Gedenktag alljährlich am 5. November als memoria ad libitum zu feiern.</w:t>
      </w:r>
    </w:p>
    <w:p>
      <w:pPr>
        <w:pStyle w:val="Hinweis"/>
        <w:rPr/>
      </w:pPr>
      <w:r>
        <w:rPr/>
      </w:r>
    </w:p>
    <w:p>
      <w:pPr>
        <w:pStyle w:val="Tagestitel"/>
        <w:rPr/>
      </w:pPr>
      <w:r>
        <w:rPr/>
        <w:t>3</w:t>
        <w:tab/>
        <w:t>Mi</w:t>
        <w:tab/>
        <w:t>der 31. Woche im Jahreskreis</w:t>
      </w:r>
    </w:p>
    <w:p>
      <w:pPr>
        <w:pStyle w:val="Tagestitel2"/>
        <w:rPr/>
      </w:pPr>
      <w:r>
        <w:rPr/>
        <w:t>g</w:t>
        <w:tab/>
        <w:t xml:space="preserve">Hl. Hubert, </w:t>
      </w:r>
      <w:r>
        <w:rPr>
          <w:b w:val="false"/>
        </w:rPr>
        <w:t>Bischof von Lüttich (RK)</w:t>
      </w:r>
    </w:p>
    <w:p>
      <w:pPr>
        <w:pStyle w:val="Tagestitel2"/>
        <w:rPr/>
      </w:pPr>
      <w:r>
        <w:rPr/>
        <w:t>g</w:t>
        <w:tab/>
        <w:t xml:space="preserve">Hl. Pirmin, </w:t>
      </w:r>
      <w:r>
        <w:rPr>
          <w:b w:val="false"/>
        </w:rPr>
        <w:t>Abtbischof, Glaubensbote am Oberrhein (RK)</w:t>
      </w:r>
    </w:p>
    <w:p>
      <w:pPr>
        <w:pStyle w:val="Tagestitel2"/>
        <w:rPr/>
      </w:pPr>
      <w:r>
        <w:rPr/>
        <w:t>g</w:t>
        <w:tab/>
        <w:t xml:space="preserve">Hl. Martin von Porres, </w:t>
      </w:r>
      <w:r>
        <w:rPr>
          <w:b w:val="false"/>
        </w:rPr>
        <w:t>Ordensmann</w:t>
      </w:r>
    </w:p>
    <w:p>
      <w:pPr>
        <w:pStyle w:val="Offiziumsangaben"/>
        <w:rPr/>
      </w:pPr>
      <w:r>
        <w:rPr>
          <w:b/>
        </w:rPr>
        <w:t>Off</w:t>
      </w:r>
      <w:r>
        <w:rPr/>
        <w:tab/>
        <w:t>vom Tag oder von einem g (hl. Martin von Porres: eig BenAnt und MagnAnt)</w:t>
      </w:r>
    </w:p>
    <w:p>
      <w:pPr>
        <w:pStyle w:val="AngabenzurMesse"/>
        <w:rPr/>
      </w:pPr>
      <w:r>
        <w:rPr/>
        <w:t>gr</w:t>
        <w:tab/>
      </w:r>
      <w:r>
        <w:rPr>
          <w:b/>
        </w:rPr>
        <w:t>M</w:t>
      </w:r>
      <w:r>
        <w:rPr/>
        <w:tab/>
        <w:t>vom Tag, z. B.: Tg 166 (164); Gg 167 (165); Sg 167 (165)</w:t>
      </w:r>
    </w:p>
    <w:p>
      <w:pPr>
        <w:pStyle w:val="Lesungsangaben"/>
        <w:rPr/>
      </w:pPr>
      <w:r>
        <w:rPr/>
        <w:t>L:</w:t>
        <w:tab/>
        <w:t>Röm 13,8–10</w:t>
      </w:r>
    </w:p>
    <w:p>
      <w:pPr>
        <w:pStyle w:val="Lesungsangaben"/>
        <w:rPr/>
      </w:pPr>
      <w:r>
        <w:rPr/>
        <w:t>Ev:</w:t>
        <w:tab/>
        <w:t>Lk 14,25–33</w:t>
      </w:r>
    </w:p>
    <w:p>
      <w:pPr>
        <w:pStyle w:val="AngabenzurMesse"/>
        <w:rPr/>
      </w:pPr>
      <w:r>
        <w:rPr/>
        <w:t>w</w:t>
        <w:tab/>
      </w:r>
      <w:r>
        <w:rPr>
          <w:b/>
        </w:rPr>
        <w:t>M</w:t>
      </w:r>
      <w:r>
        <w:rPr/>
        <w:tab/>
        <w:t>vom hl. Hubert (Com Bi)</w:t>
      </w:r>
    </w:p>
    <w:p>
      <w:pPr>
        <w:pStyle w:val="OffMessLesAngaben"/>
        <w:rPr/>
      </w:pPr>
      <w:r>
        <w:rPr/>
        <w:t>L und Ev vom Tag oder aus den AuswL, z. B.:</w:t>
      </w:r>
    </w:p>
    <w:p>
      <w:pPr>
        <w:pStyle w:val="Lesungsangaben"/>
        <w:rPr/>
      </w:pPr>
      <w:r>
        <w:rPr/>
        <w:t>L:</w:t>
        <w:tab/>
        <w:t>1 Kor 9,24–27</w:t>
      </w:r>
    </w:p>
    <w:p>
      <w:pPr>
        <w:pStyle w:val="Lesungsangaben"/>
        <w:rPr/>
      </w:pPr>
      <w:r>
        <w:rPr/>
        <w:t>Ev:</w:t>
        <w:tab/>
        <w:t>Mt 24,42–47</w:t>
      </w:r>
    </w:p>
    <w:p>
      <w:pPr>
        <w:pStyle w:val="AngabenzurMesse"/>
        <w:rPr/>
      </w:pPr>
      <w:r>
        <w:rPr/>
        <w:t>w</w:t>
        <w:tab/>
      </w:r>
      <w:r>
        <w:rPr>
          <w:b/>
        </w:rPr>
        <w:t>M</w:t>
      </w:r>
      <w:r>
        <w:rPr/>
        <w:tab/>
        <w:t>vom hl. Pirmin (Com Bi oder Gb)</w:t>
      </w:r>
    </w:p>
    <w:p>
      <w:pPr>
        <w:pStyle w:val="OffMessLesAngaben"/>
        <w:rPr/>
      </w:pPr>
      <w:r>
        <w:rPr/>
        <w:t>L und Ev vom Tag oder aus den AuswL, z. B.:</w:t>
      </w:r>
    </w:p>
    <w:p>
      <w:pPr>
        <w:pStyle w:val="Lesungsangaben"/>
        <w:rPr/>
      </w:pPr>
      <w:r>
        <w:rPr/>
        <w:t>L:</w:t>
        <w:tab/>
        <w:t>Eph 3,2–3a.5–11</w:t>
      </w:r>
    </w:p>
    <w:p>
      <w:pPr>
        <w:pStyle w:val="Lesungsangaben"/>
        <w:rPr/>
      </w:pPr>
      <w:r>
        <w:rPr/>
        <w:t>Ev:</w:t>
        <w:tab/>
        <w:t>Lk 9,57–62</w:t>
      </w:r>
    </w:p>
    <w:p>
      <w:pPr>
        <w:pStyle w:val="AngabenzurMesse"/>
        <w:rPr/>
      </w:pPr>
      <w:r>
        <w:rPr/>
        <w:t>w</w:t>
        <w:tab/>
      </w:r>
      <w:r>
        <w:rPr>
          <w:b/>
        </w:rPr>
        <w:t>M</w:t>
      </w:r>
      <w:r>
        <w:rPr/>
        <w:tab/>
        <w:t>vom hl. Martin (Com Or)</w:t>
      </w:r>
    </w:p>
    <w:p>
      <w:pPr>
        <w:pStyle w:val="OffMessLesAngaben"/>
        <w:rPr/>
      </w:pPr>
      <w:r>
        <w:rPr/>
        <w:t>L und Ev vom Tag oder aus den AuswL, z. B.:</w:t>
      </w:r>
    </w:p>
    <w:p>
      <w:pPr>
        <w:pStyle w:val="Lesungsangaben"/>
        <w:rPr>
          <w:lang w:val="en-GB"/>
        </w:rPr>
      </w:pPr>
      <w:r>
        <w:rPr>
          <w:lang w:val="en-GB"/>
        </w:rPr>
        <w:t>L:</w:t>
        <w:tab/>
        <w:t>Phil 4,4–9</w:t>
      </w:r>
    </w:p>
    <w:p>
      <w:pPr>
        <w:pStyle w:val="Lesungsangaben"/>
        <w:rPr>
          <w:lang w:val="en-GB"/>
        </w:rPr>
      </w:pPr>
      <w:r>
        <w:rPr>
          <w:lang w:val="en-GB"/>
        </w:rPr>
        <w:t>Ev:</w:t>
        <w:tab/>
        <w:t>Mt 22,34–40</w:t>
      </w:r>
    </w:p>
    <w:p>
      <w:pPr>
        <w:pStyle w:val="PriesterSterbetag"/>
        <w:rPr>
          <w:lang w:val="en-GB"/>
        </w:rPr>
      </w:pPr>
      <w:r>
        <w:rPr>
          <w:lang w:val="en-GB"/>
        </w:rPr>
      </w:r>
    </w:p>
    <w:p>
      <w:pPr>
        <w:pStyle w:val="PriesterSterbetag"/>
        <w:rPr/>
      </w:pPr>
      <w:r>
        <w:rPr/>
        <w:t>Pilland Josef, Eichstätt, + 1959, 77 J.</w:t>
      </w:r>
    </w:p>
    <w:p>
      <w:pPr>
        <w:pStyle w:val="PriesterSterbetag"/>
        <w:rPr/>
      </w:pPr>
      <w:r>
        <w:rPr/>
        <w:t>Belzl Johann, Heimbach, + 1985, 77 J.</w:t>
      </w:r>
    </w:p>
    <w:p>
      <w:pPr>
        <w:pStyle w:val="PriesterSterbetag"/>
        <w:rPr/>
      </w:pPr>
      <w:r>
        <w:rPr/>
        <w:t>Götz Franz Xaver, Mitteleschenbach, + 1992, 81 J.</w:t>
      </w:r>
    </w:p>
    <w:p>
      <w:pPr>
        <w:pStyle w:val="PriesterSterbetag"/>
        <w:rPr/>
      </w:pPr>
      <w:r>
        <w:rPr/>
      </w:r>
    </w:p>
    <w:p>
      <w:pPr>
        <w:pStyle w:val="Tagestitel"/>
        <w:rPr/>
      </w:pPr>
      <w:r>
        <w:rPr>
          <w:lang w:val="en-GB"/>
        </w:rPr>
        <w:t>4</w:t>
        <w:tab/>
        <w:t>Do</w:t>
        <w:tab/>
        <w:t xml:space="preserve">Hl. </w:t>
      </w:r>
      <w:r>
        <w:rPr/>
        <w:t xml:space="preserve">Karl Borromäus, </w:t>
      </w:r>
      <w:r>
        <w:rPr>
          <w:b w:val="false"/>
        </w:rPr>
        <w:t>Bischof von Mailand</w:t>
      </w:r>
    </w:p>
    <w:p>
      <w:pPr>
        <w:pStyle w:val="Tagestitel2"/>
        <w:rPr>
          <w:b w:val="false"/>
          <w:b w:val="false"/>
        </w:rPr>
      </w:pPr>
      <w:r>
        <w:rPr/>
        <w:t>G</w:t>
      </w:r>
      <w:r>
        <w:rPr>
          <w:b w:val="false"/>
        </w:rPr>
        <w:tab/>
        <w:t xml:space="preserve">(Monatlicher Gebetstag um geistliche Berufungen. Leitwort: </w:t>
      </w:r>
      <w:r>
        <w:rPr>
          <w:b w:val="false"/>
          <w:i/>
        </w:rPr>
        <w:t>„Übertrefft euch in gegenseitiger Achtung“ [Röm 12,10].</w:t>
      </w:r>
      <w:r>
        <w:rPr>
          <w:b w:val="false"/>
        </w:rPr>
        <w:t xml:space="preserve"> Intention: Gemeinde- &amp; Pastoralreferenten)</w:t>
      </w:r>
    </w:p>
    <w:p>
      <w:pPr>
        <w:pStyle w:val="Offiziumsangaben2"/>
        <w:rPr/>
      </w:pPr>
      <w:r>
        <w:rPr/>
        <w:tab/>
      </w:r>
      <w:r>
        <w:rPr>
          <w:b/>
        </w:rPr>
        <w:t>Off</w:t>
      </w:r>
      <w:r>
        <w:rPr/>
        <w:tab/>
        <w:t>vom G</w:t>
      </w:r>
    </w:p>
    <w:p>
      <w:pPr>
        <w:pStyle w:val="AngabenzurMesse"/>
        <w:rPr/>
      </w:pPr>
      <w:r>
        <w:rPr/>
        <w:t>W</w:t>
        <w:tab/>
      </w:r>
      <w:r>
        <w:rPr>
          <w:b/>
        </w:rPr>
        <w:t>M</w:t>
      </w:r>
      <w:r>
        <w:rPr/>
        <w:tab/>
        <w:t>vom hl. Karl (Com Bi)</w:t>
      </w:r>
    </w:p>
    <w:p>
      <w:pPr>
        <w:pStyle w:val="Lesungsangaben"/>
        <w:rPr/>
      </w:pPr>
      <w:r>
        <w:rPr/>
        <w:t>L:</w:t>
        <w:tab/>
        <w:t>Röm 14,7–12</w:t>
      </w:r>
    </w:p>
    <w:p>
      <w:pPr>
        <w:pStyle w:val="Lesungsangaben"/>
        <w:rPr/>
      </w:pPr>
      <w:r>
        <w:rPr/>
        <w:t>Ev:</w:t>
        <w:tab/>
        <w:t>Lk 15,1–10</w:t>
      </w:r>
    </w:p>
    <w:p>
      <w:pPr>
        <w:pStyle w:val="OffMessLesAngaben"/>
        <w:rPr/>
      </w:pPr>
      <w:r>
        <w:rPr/>
        <w:t>oder aus den AuswL, z. B.:</w:t>
      </w:r>
    </w:p>
    <w:p>
      <w:pPr>
        <w:pStyle w:val="Lesungsangaben"/>
        <w:rPr/>
      </w:pPr>
      <w:r>
        <w:rPr/>
        <w:t>L:</w:t>
        <w:tab/>
        <w:t>Röm 12,3–13</w:t>
      </w:r>
    </w:p>
    <w:p>
      <w:pPr>
        <w:pStyle w:val="Lesungsangaben"/>
        <w:rPr/>
      </w:pPr>
      <w:r>
        <w:rPr/>
        <w:t>Ev:</w:t>
        <w:tab/>
        <w:t>Joh 10,11–16</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Bernhard Michael, Dietfurt, + 1937, 82 J.</w:t>
      </w:r>
    </w:p>
    <w:p>
      <w:pPr>
        <w:pStyle w:val="PriesterSterbetag"/>
        <w:rPr/>
      </w:pPr>
      <w:r>
        <w:rPr/>
        <w:t>Rodenbücher Otto, Schwabach, + 1984, 61 J.</w:t>
      </w:r>
    </w:p>
    <w:p>
      <w:pPr>
        <w:pStyle w:val="PriesterSterbetag"/>
        <w:rPr/>
      </w:pPr>
      <w:r>
        <w:rPr/>
        <w:t>P. Bauer Petrus OSB, Plankstetten, + 2001, 89 J.</w:t>
      </w:r>
    </w:p>
    <w:p>
      <w:pPr>
        <w:pStyle w:val="PriesterSterbetag"/>
        <w:rPr/>
      </w:pPr>
      <w:r>
        <w:rPr/>
      </w:r>
    </w:p>
    <w:p>
      <w:pPr>
        <w:pStyle w:val="Tagestitel"/>
        <w:rPr>
          <w:b w:val="false"/>
          <w:b w:val="false"/>
        </w:rPr>
      </w:pPr>
      <w:r>
        <w:rPr/>
        <w:t>5</w:t>
        <w:tab/>
        <w:t>Fr</w:t>
        <w:tab/>
        <w:t>der 31. Woche im Jahreskreis</w:t>
      </w:r>
      <w:r>
        <w:rPr>
          <w:b w:val="false"/>
        </w:rPr>
        <w:t xml:space="preserve"> (Herz-Jesu-Freitag)</w:t>
      </w:r>
    </w:p>
    <w:p>
      <w:pPr>
        <w:pStyle w:val="Tagestitel2"/>
        <w:rPr/>
      </w:pPr>
      <w:r>
        <w:rPr/>
        <w:t>g</w:t>
        <w:tab/>
        <w:t xml:space="preserve">Sel. Rupert Mayer, </w:t>
      </w:r>
      <w:r>
        <w:rPr>
          <w:b w:val="false"/>
        </w:rPr>
        <w:t>Priester, Ordensmann</w:t>
      </w:r>
    </w:p>
    <w:p>
      <w:pPr>
        <w:pStyle w:val="Offiziumsangaben"/>
        <w:rPr/>
      </w:pPr>
      <w:r>
        <w:rPr>
          <w:b/>
        </w:rPr>
        <w:t>Off</w:t>
      </w:r>
      <w:r>
        <w:rPr/>
        <w:tab/>
        <w:t>vom Tag oder vom g</w:t>
      </w:r>
    </w:p>
    <w:p>
      <w:pPr>
        <w:pStyle w:val="AngabenzurMesse"/>
        <w:rPr/>
      </w:pPr>
      <w:r>
        <w:rPr/>
        <w:t>gr</w:t>
        <w:tab/>
      </w:r>
      <w:r>
        <w:rPr>
          <w:b/>
        </w:rPr>
        <w:t>M</w:t>
      </w:r>
      <w:r>
        <w:rPr/>
        <w:tab/>
        <w:t>vom Tag, z. B.: Tg 313,22; Gg 351,11; Sg 525,1</w:t>
      </w:r>
    </w:p>
    <w:p>
      <w:pPr>
        <w:pStyle w:val="Lesungsangaben"/>
        <w:rPr/>
      </w:pPr>
      <w:r>
        <w:rPr/>
        <w:t>L:</w:t>
        <w:tab/>
        <w:t>Röm 15,14–21</w:t>
      </w:r>
    </w:p>
    <w:p>
      <w:pPr>
        <w:pStyle w:val="Lesungsangaben"/>
        <w:rPr/>
      </w:pPr>
      <w:r>
        <w:rPr/>
        <w:t>Ev:</w:t>
        <w:tab/>
        <w:t>Lk 16,1–8</w:t>
      </w:r>
    </w:p>
    <w:p>
      <w:pPr>
        <w:pStyle w:val="AngabenzurMesse"/>
        <w:rPr/>
      </w:pPr>
      <w:r>
        <w:rPr/>
        <w:t>w</w:t>
        <w:tab/>
      </w:r>
      <w:r>
        <w:rPr>
          <w:b/>
        </w:rPr>
        <w:t>M</w:t>
      </w:r>
      <w:r>
        <w:rPr/>
        <w:tab/>
        <w:t>vom sel. Rupert Mayer (Com Ht) TG eig (Messproprium Eichstätt 1993 S. 25f.) oder MB II 920 – Lied: GL 818, 888,1,5,6</w:t>
      </w:r>
    </w:p>
    <w:p>
      <w:pPr>
        <w:pStyle w:val="OffMessLesAngaben"/>
        <w:rPr/>
      </w:pPr>
      <w:r>
        <w:rPr/>
        <w:t>L und Ev vom Tag oder aus den AuswL, z. B.:</w:t>
      </w:r>
    </w:p>
    <w:p>
      <w:pPr>
        <w:pStyle w:val="Lesungsangaben"/>
        <w:rPr>
          <w:lang w:val="it-IT"/>
        </w:rPr>
      </w:pPr>
      <w:r>
        <w:rPr>
          <w:lang w:val="it-IT"/>
        </w:rPr>
        <w:t>L:</w:t>
        <w:tab/>
        <w:t>Eph 6,10-20 (ML VI 358)</w:t>
      </w:r>
    </w:p>
    <w:p>
      <w:pPr>
        <w:pStyle w:val="Lesungsangaben"/>
        <w:rPr/>
      </w:pPr>
      <w:r>
        <w:rPr/>
        <w:t>Ev:</w:t>
        <w:tab/>
        <w:t xml:space="preserve">Mt 10,17-20 (ML VI 828 ohne die beiden </w:t>
        <w:tab/>
        <w:t>letzten Verse)</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Schneid Alfons, Großlellenfeld, + 1953, 66 J.</w:t>
      </w:r>
    </w:p>
    <w:p>
      <w:pPr>
        <w:pStyle w:val="PriesterSterbetag"/>
        <w:rPr/>
      </w:pPr>
      <w:r>
        <w:rPr/>
        <w:t>Kurzendorfer Ludwig, Elbersroth, + 1983, 74 J.</w:t>
      </w:r>
    </w:p>
    <w:p>
      <w:pPr>
        <w:pStyle w:val="PriesterSterbetag"/>
        <w:rPr/>
      </w:pPr>
      <w:r>
        <w:rPr/>
      </w:r>
    </w:p>
    <w:p>
      <w:pPr>
        <w:pStyle w:val="Hinweis"/>
        <w:rPr/>
      </w:pPr>
      <w:r>
        <w:rPr>
          <w:b/>
        </w:rPr>
        <w:t>Hinweis:</w:t>
      </w:r>
      <w:r>
        <w:rPr/>
        <w:t xml:space="preserve"> Der hl. Papst Johannes Paul II. hat am 3. Mai 1987 in München </w:t>
      </w:r>
      <w:r>
        <w:rPr>
          <w:b/>
        </w:rPr>
        <w:t>P.</w:t>
      </w:r>
      <w:r>
        <w:rPr/>
        <w:t> </w:t>
      </w:r>
      <w:r>
        <w:rPr>
          <w:b/>
          <w:bCs/>
        </w:rPr>
        <w:t>Rupert Mayer SJ</w:t>
      </w:r>
      <w:r>
        <w:rPr/>
        <w:t xml:space="preserve"> seliggesprochen. Die Kongregation für den Gottesdienst und die Sakramente hat auf Bitten unseres Bischofs am 15. November 1989 erlaubt, dass der Gedenktag des sel. P. Rupert Mayer in unseren Diözesankalender aufgenommen und alljährlich am 5. November als nichtgebotener Gedenktag gefeiert werden darf.</w:t>
      </w:r>
    </w:p>
    <w:p>
      <w:pPr>
        <w:pStyle w:val="Hinweis"/>
        <w:rPr/>
      </w:pPr>
      <w:r>
        <w:rPr/>
        <w:t>P. Rupert Mayer wurde am 23. Januar 1876 in Stuttgart geboren. Ein Jahr nach seiner Priesterweihe trat er 1900 in den Jesuitenorden ein. Nachdem er zunächst als Volksmissionar tätig gewesen war, wurde er 1916 als Feldgeistlicher schwer verwundet, so dass ihm das linke Bein abgenommen werden musste. Nach seiner Wiedergenesung war er Seelsorger in München, Präses der Marianischen Männerkongregation, Prediger, Caritasapostel und Beichtvater in St. Michael.</w:t>
      </w:r>
    </w:p>
    <w:p>
      <w:pPr>
        <w:pStyle w:val="Hinweis"/>
        <w:spacing w:before="0" w:after="60"/>
        <w:rPr/>
      </w:pPr>
      <w:r>
        <w:rPr/>
        <w:t>Wegen seiner unermüdlichen Predigttätigkeit und seinem mutigen Eintreten für Recht und Wahrheit erhielt er von den Machthabern des Nationalsozialismus Predigtverbot und wurde schließlich wegen Nichtbeachtung dieses Verbots wiederholt verhaftet. Zuletzt kam er ins Konzentrationslager Oranienburg. Nach einem halben Jahr wurde er wegen seiner angegriffenen Gesundheit im Kloster Ettal interniert (1940). Als der Krieg zu Ende war, kehrte er im Mai 1945 nach St. Michael in München zurück, wo er unermüdlich als Seelsorger und Helfer für die Notleidenden tätig war, bis er am 1. November 1945 starb. Im Eichstätter Dom hat er am 28. Februar 1937 gepredigt; am 7. April 1937 erhielt er das erste Redeverbot von der Gestapo-Zentrale in Berlin. Begraben ist P. Rupert Mayer in der Bürgersaalkirche in München.</w:t>
      </w:r>
    </w:p>
    <w:p>
      <w:pPr>
        <w:pStyle w:val="Hinweis"/>
        <w:rPr/>
      </w:pPr>
      <w:r>
        <w:rPr>
          <w:b/>
          <w:sz w:val="24"/>
          <w:szCs w:val="24"/>
        </w:rPr>
        <w:t>Tagesgebet:</w:t>
      </w:r>
      <w:r>
        <w:rPr>
          <w:sz w:val="24"/>
          <w:szCs w:val="24"/>
        </w:rPr>
        <w:t xml:space="preserve"> </w:t>
      </w:r>
      <w:r>
        <w:rPr>
          <w:i/>
          <w:sz w:val="24"/>
          <w:szCs w:val="24"/>
        </w:rPr>
        <w:t>Gütiger Gott, du hast den seligen Priester Rupert zu einem standhaften Bekenner des Glaubens und selbstlosen Helfer der Armen gemacht; erwecke auf seine Fürsprache der Kirche neue vorbildliche Verkünder des Glaubens und schenke uns allen ein offenes Herz für die Nöte der Menschen. Darum bitten wir durch Jesus Christus.</w:t>
      </w:r>
    </w:p>
    <w:p>
      <w:pPr>
        <w:pStyle w:val="Hinweis"/>
        <w:rPr>
          <w:szCs w:val="17"/>
        </w:rPr>
      </w:pPr>
      <w:r>
        <w:rPr>
          <w:szCs w:val="17"/>
        </w:rPr>
        <w:t xml:space="preserve">Vgl. Texte im neuen Messproprium Eichstätt 1993 </w:t>
      </w:r>
      <w:r>
        <w:rPr/>
        <w:t xml:space="preserve">oder Handreichung </w:t>
      </w:r>
      <w:r>
        <w:rPr>
          <w:vertAlign w:val="superscript"/>
        </w:rPr>
        <w:t>4</w:t>
      </w:r>
      <w:r>
        <w:rPr/>
        <w:t>2020, S. 39</w:t>
      </w:r>
    </w:p>
    <w:p>
      <w:pPr>
        <w:pStyle w:val="Hinweis"/>
        <w:rPr>
          <w:szCs w:val="17"/>
        </w:rPr>
      </w:pPr>
      <w:r>
        <w:rPr>
          <w:szCs w:val="17"/>
        </w:rPr>
      </w:r>
    </w:p>
    <w:p>
      <w:pPr>
        <w:pStyle w:val="Tagestitel"/>
        <w:rPr>
          <w:b w:val="false"/>
          <w:b w:val="false"/>
        </w:rPr>
      </w:pPr>
      <w:r>
        <w:rPr/>
        <w:t>6</w:t>
        <w:tab/>
        <w:t>Sa</w:t>
        <w:tab/>
        <w:t>der 31. Woche im Jahreskreis</w:t>
      </w:r>
      <w:r>
        <w:rPr>
          <w:b w:val="false"/>
        </w:rPr>
        <w:t xml:space="preserve"> (Herz-Mariä-Samstag)</w:t>
      </w:r>
    </w:p>
    <w:p>
      <w:pPr>
        <w:pStyle w:val="Tagestitel2"/>
        <w:rPr/>
      </w:pPr>
      <w:r>
        <w:rPr/>
        <w:t>g</w:t>
        <w:tab/>
        <w:t xml:space="preserve">Hl. Leonhard, </w:t>
      </w:r>
      <w:r>
        <w:rPr>
          <w:b w:val="false"/>
        </w:rPr>
        <w:t>Einsiedler von Limoges (RK)</w:t>
      </w:r>
    </w:p>
    <w:p>
      <w:pPr>
        <w:pStyle w:val="Tagestitel2"/>
        <w:rPr/>
      </w:pPr>
      <w:r>
        <w:rPr/>
        <w:t>g</w:t>
        <w:tab/>
        <w:t>Marien-Samstag</w:t>
      </w:r>
    </w:p>
    <w:p>
      <w:pPr>
        <w:pStyle w:val="Offiziumsangaben"/>
        <w:rPr/>
      </w:pPr>
      <w:r>
        <w:rPr>
          <w:b/>
        </w:rPr>
        <w:t>Off</w:t>
      </w:r>
      <w:r>
        <w:rPr/>
        <w:tab/>
        <w:t xml:space="preserve">vom Tag oder von einem g, 1. </w:t>
      </w:r>
      <w:r>
        <w:rPr>
          <w:b/>
        </w:rPr>
        <w:t>Vp</w:t>
      </w:r>
      <w:r>
        <w:rPr/>
        <w:t xml:space="preserve"> vom </w:t>
      </w:r>
      <w:r>
        <w:rPr>
          <w:b/>
        </w:rPr>
        <w:t>So</w:t>
      </w:r>
    </w:p>
    <w:p>
      <w:pPr>
        <w:pStyle w:val="AngabenzurMesse"/>
        <w:rPr/>
      </w:pPr>
      <w:r>
        <w:rPr/>
        <w:t>gr</w:t>
        <w:tab/>
      </w:r>
      <w:r>
        <w:rPr>
          <w:b/>
        </w:rPr>
        <w:t>M</w:t>
      </w:r>
      <w:r>
        <w:rPr/>
        <w:tab/>
        <w:t>vom Tag, z. B.: Tg 94 (92); Gg 94 (92); Sg 528,10</w:t>
      </w:r>
    </w:p>
    <w:p>
      <w:pPr>
        <w:pStyle w:val="Lesungsangaben"/>
        <w:rPr/>
      </w:pPr>
      <w:r>
        <w:rPr/>
        <w:t>L:</w:t>
        <w:tab/>
        <w:t>Röm 16,3–9.16.22–27</w:t>
      </w:r>
    </w:p>
    <w:p>
      <w:pPr>
        <w:pStyle w:val="Lesungsangaben"/>
        <w:rPr/>
      </w:pPr>
      <w:r>
        <w:rPr/>
        <w:t>Ev:</w:t>
        <w:tab/>
        <w:t>Lk 16,9–15</w:t>
      </w:r>
    </w:p>
    <w:p>
      <w:pPr>
        <w:pStyle w:val="AngabenzurMesse"/>
        <w:rPr/>
      </w:pPr>
      <w:r>
        <w:rPr/>
        <w:t>w</w:t>
        <w:tab/>
      </w:r>
      <w:r>
        <w:rPr>
          <w:b/>
        </w:rPr>
        <w:t>M</w:t>
      </w:r>
      <w:r>
        <w:rPr/>
        <w:tab/>
        <w:t>vom hl. Leonhard (Com Or)</w:t>
      </w:r>
    </w:p>
    <w:p>
      <w:pPr>
        <w:pStyle w:val="OffMessLesAngaben"/>
        <w:rPr/>
      </w:pPr>
      <w:r>
        <w:rPr/>
        <w:t>L und Ev vom Tag oder aus den AuswL, z. B.:</w:t>
      </w:r>
    </w:p>
    <w:p>
      <w:pPr>
        <w:pStyle w:val="Lesungsangaben"/>
        <w:rPr/>
      </w:pPr>
      <w:r>
        <w:rPr/>
        <w:t>L:</w:t>
        <w:tab/>
        <w:t>Phil 3,8–14</w:t>
      </w:r>
    </w:p>
    <w:p>
      <w:pPr>
        <w:pStyle w:val="Lesungsangaben"/>
        <w:rPr/>
      </w:pPr>
      <w:r>
        <w:rPr/>
        <w:t>Ev:</w:t>
        <w:tab/>
        <w:t>Mt 13,44–46</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Harrer Franz, Töging, + 1964, 76 J.</w:t>
      </w:r>
    </w:p>
    <w:p>
      <w:pPr>
        <w:pStyle w:val="PriesterSterbetag"/>
        <w:rPr/>
      </w:pPr>
      <w:r>
        <w:rPr/>
        <w:t>Dirnberger Andreas, Kipfenberg, + 2002, 98 J.</w:t>
      </w:r>
    </w:p>
    <w:p>
      <w:pPr>
        <w:pStyle w:val="PriesterSterbetag"/>
        <w:rPr/>
      </w:pPr>
      <w:r>
        <w:rPr/>
        <w:t>Trollmann Paul, Dietfurt, + 2002, 69 J.</w:t>
      </w:r>
    </w:p>
    <w:p>
      <w:pPr>
        <w:pStyle w:val="PriesterSterbetag"/>
        <w:rPr/>
      </w:pPr>
      <w:r>
        <w:rPr/>
      </w:r>
    </w:p>
    <w:p>
      <w:pPr>
        <w:pStyle w:val="Hinweis"/>
        <w:rPr/>
      </w:pPr>
      <w:r>
        <w:rPr>
          <w:b/>
        </w:rPr>
        <w:t>Hinweis:</w:t>
      </w:r>
      <w:r>
        <w:rPr/>
        <w:t xml:space="preserve"> Am Sonntag nach Allerseelen werden in Etting die Drei Elenden Heiligen gefeiert: Archan, Haindritt, und Gardan (lat. Archus, Herenaeus oder Irenaeus und Quardanus). Sie sollen dort im 11./12. Jh. als Einsiedler gelebt haben.</w:t>
      </w:r>
    </w:p>
    <w:p>
      <w:pPr>
        <w:pStyle w:val="Hinweis"/>
        <w:rPr/>
      </w:pPr>
      <w:r>
        <w:rPr/>
      </w:r>
    </w:p>
    <w:p>
      <w:pPr>
        <w:pStyle w:val="Tagestitel"/>
        <w:rPr/>
      </w:pPr>
      <w:r>
        <w:rPr/>
        <w:t>7</w:t>
        <w:tab/>
        <w:t>So</w:t>
        <w:tab/>
        <w:t>+ 32. SONNTAG IM JAHRESKREIS</w:t>
      </w:r>
    </w:p>
    <w:p>
      <w:pPr>
        <w:pStyle w:val="AllgBemerkungenoEinzug"/>
        <w:rPr/>
      </w:pPr>
      <w:r>
        <w:rPr/>
        <w:t>Der g des hl. Willibrord entfällt in diesem Jahr.</w:t>
      </w:r>
    </w:p>
    <w:p>
      <w:pPr>
        <w:pStyle w:val="Offiziumsangaben"/>
        <w:rPr/>
      </w:pPr>
      <w:r>
        <w:rPr>
          <w:b/>
        </w:rPr>
        <w:t>Off</w:t>
      </w:r>
      <w:r>
        <w:rPr/>
        <w:tab/>
        <w:t>vom Sonntag, 4. Woche, Te Deum</w:t>
      </w:r>
    </w:p>
    <w:p>
      <w:pPr>
        <w:pStyle w:val="AngabenzurMesse"/>
        <w:rPr/>
      </w:pPr>
      <w:r>
        <w:rPr/>
        <w:t>GR</w:t>
        <w:tab/>
      </w:r>
      <w:r>
        <w:rPr>
          <w:b/>
        </w:rPr>
        <w:t>M</w:t>
      </w:r>
      <w:r>
        <w:rPr/>
        <w:tab/>
        <w:t>vom Sonntag, Gl, Cr, Prf So, feierlicher Schlusssegen</w:t>
      </w:r>
    </w:p>
    <w:p>
      <w:pPr>
        <w:pStyle w:val="Lesungsangaben"/>
        <w:rPr/>
      </w:pPr>
      <w:r>
        <w:rPr>
          <w:lang w:val="en-GB"/>
        </w:rPr>
        <w:t>L1:</w:t>
        <w:tab/>
        <w:t>1 Kön 17,10–16</w:t>
      </w:r>
    </w:p>
    <w:p>
      <w:pPr>
        <w:pStyle w:val="Lesungsangaben"/>
        <w:rPr>
          <w:lang w:val="en-GB"/>
        </w:rPr>
      </w:pPr>
      <w:r>
        <w:rPr>
          <w:lang w:val="en-GB"/>
        </w:rPr>
        <w:t>APs:</w:t>
        <w:tab/>
        <w:t>Ps 146,6–7.8–9b.9c–10 (Kv: 1a; GL 58,1)</w:t>
      </w:r>
    </w:p>
    <w:p>
      <w:pPr>
        <w:pStyle w:val="Lesungsangaben"/>
        <w:rPr/>
      </w:pPr>
      <w:r>
        <w:rPr/>
        <w:t>L2:</w:t>
        <w:tab/>
        <w:t>Hebr 9,24–28</w:t>
      </w:r>
    </w:p>
    <w:p>
      <w:pPr>
        <w:pStyle w:val="Lesungsangaben"/>
        <w:rPr/>
      </w:pPr>
      <w:r>
        <w:rPr/>
        <w:t>Ev:</w:t>
        <w:tab/>
        <w:t>Mk 12,38–44 (oder 12,41–44)</w:t>
      </w:r>
    </w:p>
    <w:p>
      <w:pPr>
        <w:pStyle w:val="PriesterSterbetag"/>
        <w:rPr/>
      </w:pPr>
      <w:r>
        <w:rPr/>
      </w:r>
    </w:p>
    <w:p>
      <w:pPr>
        <w:pStyle w:val="PriesterSterbetag"/>
        <w:rPr/>
      </w:pPr>
      <w:r>
        <w:rPr/>
        <w:t>Mittenhuber Franz Xaver, Neumarkt, + 1951, 75 J.</w:t>
      </w:r>
    </w:p>
    <w:p>
      <w:pPr>
        <w:pStyle w:val="PriesterSterbetag"/>
        <w:rPr/>
      </w:pPr>
      <w:r>
        <w:rPr/>
        <w:t>Sperber Johann, Abenberg, + 1961, 78 J</w:t>
      </w:r>
    </w:p>
    <w:p>
      <w:pPr>
        <w:pStyle w:val="PriesterSterbetag"/>
        <w:rPr/>
      </w:pPr>
      <w:r>
        <w:rPr/>
        <w:t>Dr. Friedrich Johann, Schönfeld, + 1961, 58 J.</w:t>
      </w:r>
    </w:p>
    <w:p>
      <w:pPr>
        <w:pStyle w:val="PriesterSterbetag"/>
        <w:rPr/>
      </w:pPr>
      <w:r>
        <w:rPr/>
        <w:t>Klebl Josef, Eichstätt, + 1963, 72 J.</w:t>
      </w:r>
    </w:p>
    <w:p>
      <w:pPr>
        <w:pStyle w:val="PriesterSterbetag"/>
        <w:rPr/>
      </w:pPr>
      <w:r>
        <w:rPr/>
        <w:t>P. Feyrer Frowin OCist, Mühlhausen, + 2006, 90 J.</w:t>
      </w:r>
    </w:p>
    <w:p>
      <w:pPr>
        <w:pStyle w:val="PriesterSterbetag"/>
        <w:rPr/>
      </w:pPr>
      <w:r>
        <w:rPr/>
      </w:r>
    </w:p>
    <w:p>
      <w:pPr>
        <w:pStyle w:val="Tagestitel"/>
        <w:rPr/>
      </w:pPr>
      <w:r>
        <w:rPr/>
        <w:t>8</w:t>
        <w:tab/>
        <w:t>Mo</w:t>
        <w:tab/>
        <w:t>der 32. Woche im Jahreskreis</w:t>
      </w:r>
    </w:p>
    <w:p>
      <w:pPr>
        <w:pStyle w:val="Offiziumsangaben"/>
        <w:rPr/>
      </w:pPr>
      <w:r>
        <w:rPr>
          <w:b/>
        </w:rPr>
        <w:t>Off</w:t>
      </w:r>
      <w:r>
        <w:rPr/>
        <w:tab/>
        <w:t>vom Tag</w:t>
      </w:r>
    </w:p>
    <w:p>
      <w:pPr>
        <w:pStyle w:val="AngabenzurMesse"/>
        <w:rPr/>
      </w:pPr>
      <w:r>
        <w:rPr/>
        <w:t>gr</w:t>
        <w:tab/>
      </w:r>
      <w:r>
        <w:rPr>
          <w:b/>
        </w:rPr>
        <w:t>M</w:t>
      </w:r>
      <w:r>
        <w:rPr/>
        <w:tab/>
        <w:t>vom Tag, z. B.: Tg 313,24, Gg 301; Gg ; Sg 527,7</w:t>
      </w:r>
    </w:p>
    <w:p>
      <w:pPr>
        <w:pStyle w:val="Lesungsangaben"/>
        <w:rPr/>
      </w:pPr>
      <w:r>
        <w:rPr/>
        <w:t>L:</w:t>
        <w:tab/>
        <w:t>Weish 1,1–7</w:t>
      </w:r>
    </w:p>
    <w:p>
      <w:pPr>
        <w:pStyle w:val="Lesungsangaben"/>
        <w:rPr/>
      </w:pPr>
      <w:r>
        <w:rPr/>
        <w:t>Ev:</w:t>
        <w:tab/>
        <w:t>Lk 17,1–6</w:t>
      </w:r>
    </w:p>
    <w:p>
      <w:pPr>
        <w:pStyle w:val="PriesterSterbetag"/>
        <w:rPr/>
      </w:pPr>
      <w:r>
        <w:rPr/>
      </w:r>
    </w:p>
    <w:p>
      <w:pPr>
        <w:pStyle w:val="PriesterSterbetag"/>
        <w:rPr/>
      </w:pPr>
      <w:r>
        <w:rPr/>
        <w:t>Hofbauer Karl, Rohrbach, + 1955, 79 J.</w:t>
      </w:r>
    </w:p>
    <w:p>
      <w:pPr>
        <w:pStyle w:val="PriesterSterbetag"/>
        <w:rPr/>
      </w:pPr>
      <w:r>
        <w:rPr/>
      </w:r>
    </w:p>
    <w:p>
      <w:pPr>
        <w:pStyle w:val="Tagestitel"/>
        <w:rPr/>
      </w:pPr>
      <w:r>
        <w:rPr/>
        <w:t>9</w:t>
        <w:tab/>
        <w:t>Di</w:t>
        <w:tab/>
        <w:t>WEIHETAG DER LATERANBASILIKA</w:t>
      </w:r>
    </w:p>
    <w:p>
      <w:pPr>
        <w:pStyle w:val="Offiziumsangaben2"/>
        <w:rPr/>
      </w:pPr>
      <w:r>
        <w:rPr>
          <w:b/>
        </w:rPr>
        <w:t>F</w:t>
      </w:r>
      <w:r>
        <w:rPr/>
        <w:tab/>
      </w:r>
      <w:r>
        <w:rPr>
          <w:b/>
          <w:color w:val="000000"/>
        </w:rPr>
        <w:t>(Sacrosancta Lateranensis Basilica omnium ecclesiarum Urbis et orbis mater et caput)</w:t>
      </w:r>
    </w:p>
    <w:p>
      <w:pPr>
        <w:pStyle w:val="Offiziumsangaben2"/>
        <w:rPr/>
      </w:pPr>
      <w:r>
        <w:rPr>
          <w:b/>
        </w:rPr>
        <w:tab/>
        <w:t>Off</w:t>
      </w:r>
      <w:r>
        <w:rPr/>
        <w:tab/>
        <w:t>vom F, Te Deum</w:t>
      </w:r>
    </w:p>
    <w:p>
      <w:pPr>
        <w:pStyle w:val="AngabenzurMesse"/>
        <w:rPr/>
      </w:pPr>
      <w:r>
        <w:rPr/>
        <w:t>W</w:t>
        <w:tab/>
      </w:r>
      <w:r>
        <w:rPr>
          <w:b/>
        </w:rPr>
        <w:t>M</w:t>
      </w:r>
      <w:r>
        <w:rPr/>
        <w:tab/>
        <w:t>vom F (Com Kirchweihe), Gl, Prf Kirchweihe, feierlicher Schlusssegen (MB II 562)</w:t>
      </w:r>
    </w:p>
    <w:p>
      <w:pPr>
        <w:pStyle w:val="Lesungsangaben"/>
        <w:rPr/>
      </w:pPr>
      <w:r>
        <w:rPr/>
        <w:t>L:</w:t>
        <w:tab/>
        <w:t>Ez 47,1–2.8–9.12 oder</w:t>
      </w:r>
    </w:p>
    <w:p>
      <w:pPr>
        <w:pStyle w:val="Lesungsangaben"/>
        <w:rPr/>
      </w:pPr>
      <w:r>
        <w:rPr/>
        <w:t xml:space="preserve"> </w:t>
      </w:r>
      <w:r>
        <w:rPr/>
        <w:tab/>
        <w:t>1 Kor 3,9c–11.16–17</w:t>
      </w:r>
    </w:p>
    <w:p>
      <w:pPr>
        <w:pStyle w:val="Lesungsangaben"/>
        <w:rPr>
          <w:lang w:val="en-GB"/>
        </w:rPr>
      </w:pPr>
      <w:r>
        <w:rPr>
          <w:lang w:val="en-GB"/>
        </w:rPr>
        <w:t>APs:</w:t>
        <w:tab/>
        <w:t>Ps 46,2–3.5–6.8–9 (Kv: vgl. 5; GL 550)</w:t>
      </w:r>
    </w:p>
    <w:p>
      <w:pPr>
        <w:pStyle w:val="Lesungsangaben"/>
        <w:rPr/>
      </w:pPr>
      <w:r>
        <w:rPr/>
        <w:t>Ev:</w:t>
        <w:tab/>
        <w:t>Joh 2,13–22</w:t>
      </w:r>
    </w:p>
    <w:p>
      <w:pPr>
        <w:pStyle w:val="PriesterSterbetag"/>
        <w:rPr/>
      </w:pPr>
      <w:r>
        <w:rPr/>
      </w:r>
    </w:p>
    <w:p>
      <w:pPr>
        <w:pStyle w:val="PriesterSterbetag"/>
        <w:rPr/>
      </w:pPr>
      <w:r>
        <w:rPr/>
        <w:t>Stahl Heinrich, Eichstätt, + 1947, 58 J.</w:t>
      </w:r>
    </w:p>
    <w:p>
      <w:pPr>
        <w:pStyle w:val="PriesterSterbetag"/>
        <w:rPr/>
      </w:pPr>
      <w:r>
        <w:rPr/>
      </w:r>
    </w:p>
    <w:p>
      <w:pPr>
        <w:pStyle w:val="Tagestitel"/>
        <w:rPr/>
      </w:pPr>
      <w:r>
        <w:rPr/>
        <w:t>10</w:t>
        <w:tab/>
        <w:t>Mi</w:t>
        <w:tab/>
        <w:t xml:space="preserve">Hl. Leo der Große, </w:t>
      </w:r>
      <w:r>
        <w:rPr>
          <w:b w:val="false"/>
        </w:rPr>
        <w:t>Papst, Kirchenlehrer</w:t>
      </w:r>
    </w:p>
    <w:p>
      <w:pPr>
        <w:pStyle w:val="Offiziumsangaben2"/>
        <w:rPr/>
      </w:pPr>
      <w:r>
        <w:rPr>
          <w:b/>
        </w:rPr>
        <w:t>G</w:t>
      </w:r>
      <w:r>
        <w:rPr/>
        <w:tab/>
      </w:r>
      <w:r>
        <w:rPr>
          <w:b/>
        </w:rPr>
        <w:t>Off</w:t>
      </w:r>
      <w:r>
        <w:rPr/>
        <w:tab/>
        <w:t>vom G, eig BenAnt und MagnAnt</w:t>
      </w:r>
    </w:p>
    <w:p>
      <w:pPr>
        <w:pStyle w:val="AngabenzurMesse"/>
        <w:rPr/>
      </w:pPr>
      <w:r>
        <w:rPr/>
        <w:t>W</w:t>
        <w:tab/>
      </w:r>
      <w:r>
        <w:rPr>
          <w:b/>
        </w:rPr>
        <w:t>M</w:t>
      </w:r>
      <w:r>
        <w:rPr/>
        <w:tab/>
        <w:t>vom hl. Leo (Com Pp oder Kl)</w:t>
      </w:r>
    </w:p>
    <w:p>
      <w:pPr>
        <w:pStyle w:val="Lesungsangaben"/>
        <w:rPr/>
      </w:pPr>
      <w:r>
        <w:rPr/>
        <w:t>L:</w:t>
        <w:tab/>
        <w:t>Weish 6,1–11</w:t>
      </w:r>
    </w:p>
    <w:p>
      <w:pPr>
        <w:pStyle w:val="Lesungsangaben"/>
        <w:rPr/>
      </w:pPr>
      <w:r>
        <w:rPr/>
        <w:t>Ev:</w:t>
        <w:tab/>
        <w:t>Lk 17,11–19</w:t>
      </w:r>
    </w:p>
    <w:p>
      <w:pPr>
        <w:pStyle w:val="OffMessLesAngaben"/>
        <w:rPr/>
      </w:pPr>
      <w:r>
        <w:rPr/>
        <w:t>oder aus den AuswL, z. B.:</w:t>
      </w:r>
    </w:p>
    <w:p>
      <w:pPr>
        <w:pStyle w:val="Lesungsangaben"/>
        <w:rPr>
          <w:lang w:val="en-GB"/>
        </w:rPr>
      </w:pPr>
      <w:r>
        <w:rPr>
          <w:lang w:val="en-GB"/>
        </w:rPr>
        <w:t>L:</w:t>
        <w:tab/>
        <w:t>Sir 39,6–10</w:t>
      </w:r>
    </w:p>
    <w:p>
      <w:pPr>
        <w:pStyle w:val="Lesungsangaben"/>
        <w:rPr>
          <w:lang w:val="en-GB"/>
        </w:rPr>
      </w:pPr>
      <w:r>
        <w:rPr>
          <w:lang w:val="en-GB"/>
        </w:rPr>
        <w:t>Ev:</w:t>
        <w:tab/>
        <w:t>Mt 16,13–19</w:t>
      </w:r>
    </w:p>
    <w:p>
      <w:pPr>
        <w:pStyle w:val="PriesterSterbetag"/>
        <w:rPr>
          <w:lang w:val="en-GB"/>
        </w:rPr>
      </w:pPr>
      <w:r>
        <w:rPr>
          <w:lang w:val="en-GB"/>
        </w:rPr>
      </w:r>
    </w:p>
    <w:p>
      <w:pPr>
        <w:pStyle w:val="Tagestitel"/>
        <w:rPr/>
      </w:pPr>
      <w:r>
        <w:rPr>
          <w:lang w:val="en-GB"/>
        </w:rPr>
        <w:t>11</w:t>
        <w:tab/>
        <w:t>Do</w:t>
        <w:tab/>
        <w:t xml:space="preserve">Hl. </w:t>
      </w:r>
      <w:r>
        <w:rPr/>
        <w:t xml:space="preserve">Martin, </w:t>
      </w:r>
      <w:r>
        <w:rPr>
          <w:b w:val="false"/>
        </w:rPr>
        <w:t>Bischof von Tours</w:t>
      </w:r>
    </w:p>
    <w:p>
      <w:pPr>
        <w:pStyle w:val="Offiziumsangaben2"/>
        <w:rPr/>
      </w:pPr>
      <w:r>
        <w:rPr>
          <w:b/>
        </w:rPr>
        <w:t>G</w:t>
      </w:r>
      <w:r>
        <w:rPr/>
        <w:tab/>
      </w:r>
      <w:r>
        <w:rPr>
          <w:b/>
        </w:rPr>
        <w:t>Off</w:t>
      </w:r>
      <w:r>
        <w:rPr/>
        <w:tab/>
        <w:t>vom G; Ant zum Invitatorium, Ld und Vp eig</w:t>
      </w:r>
    </w:p>
    <w:p>
      <w:pPr>
        <w:pStyle w:val="AngabenzurMesse"/>
        <w:rPr/>
      </w:pPr>
      <w:r>
        <w:rPr/>
        <w:t>W</w:t>
        <w:tab/>
      </w:r>
      <w:r>
        <w:rPr>
          <w:b/>
        </w:rPr>
        <w:t>M</w:t>
      </w:r>
      <w:r>
        <w:rPr/>
        <w:tab/>
        <w:t>vom hl. Martin (MB II 837)</w:t>
      </w:r>
    </w:p>
    <w:p>
      <w:pPr>
        <w:pStyle w:val="Lesungsangaben"/>
        <w:rPr/>
      </w:pPr>
      <w:r>
        <w:rPr/>
        <w:t>L:</w:t>
        <w:tab/>
        <w:t>Weish 7,22 – 8,1</w:t>
      </w:r>
    </w:p>
    <w:p>
      <w:pPr>
        <w:pStyle w:val="Lesungsangaben"/>
        <w:rPr/>
      </w:pPr>
      <w:r>
        <w:rPr/>
        <w:t>Ev:</w:t>
        <w:tab/>
        <w:t>Lk 17,20–25</w:t>
      </w:r>
    </w:p>
    <w:p>
      <w:pPr>
        <w:pStyle w:val="OffMessLesAngaben"/>
        <w:rPr/>
      </w:pPr>
      <w:r>
        <w:rPr/>
        <w:t>oder aus den AuswL, z. B.:</w:t>
      </w:r>
    </w:p>
    <w:p>
      <w:pPr>
        <w:pStyle w:val="Lesungsangaben"/>
        <w:rPr/>
      </w:pPr>
      <w:r>
        <w:rPr/>
        <w:t>L:</w:t>
        <w:tab/>
        <w:t>Jes 61,1–3a</w:t>
      </w:r>
    </w:p>
    <w:p>
      <w:pPr>
        <w:pStyle w:val="Lesungsangaben"/>
        <w:rPr/>
      </w:pPr>
      <w:r>
        <w:rPr/>
        <w:t>Ev:</w:t>
        <w:tab/>
        <w:t>Mt 25,31–40</w:t>
      </w:r>
    </w:p>
    <w:p>
      <w:pPr>
        <w:pStyle w:val="PriesterSterbetag"/>
        <w:rPr/>
      </w:pPr>
      <w:r>
        <w:rPr/>
      </w:r>
    </w:p>
    <w:p>
      <w:pPr>
        <w:pStyle w:val="PriesterSterbetag"/>
        <w:rPr/>
      </w:pPr>
      <w:r>
        <w:rPr/>
        <w:t>Bauernfeind Kaspar, Eitensheim, + 1983, 76 J.</w:t>
      </w:r>
    </w:p>
    <w:p>
      <w:pPr>
        <w:pStyle w:val="PriesterSterbetag"/>
        <w:rPr/>
      </w:pPr>
      <w:r>
        <w:rPr/>
        <w:t>Gollan Franz, Daßwang, + 1999, 87 J.</w:t>
      </w:r>
    </w:p>
    <w:p>
      <w:pPr>
        <w:pStyle w:val="PriesterSterbetag"/>
        <w:rPr/>
      </w:pPr>
      <w:r>
        <w:rPr/>
      </w:r>
    </w:p>
    <w:p>
      <w:pPr>
        <w:pStyle w:val="Hinweis"/>
        <w:rPr/>
      </w:pPr>
      <w:r>
        <w:rPr>
          <w:b/>
          <w:bCs/>
        </w:rPr>
        <w:t>Heute</w:t>
      </w:r>
      <w:r>
        <w:rPr/>
        <w:t xml:space="preserve"> </w:t>
      </w:r>
      <w:r>
        <w:rPr>
          <w:b/>
          <w:bCs/>
        </w:rPr>
        <w:t>Kinder- und Lichtersegnung,</w:t>
      </w:r>
      <w:r>
        <w:rPr/>
        <w:t xml:space="preserve"> s. Benediktionale S. 79.</w:t>
      </w:r>
    </w:p>
    <w:p>
      <w:pPr>
        <w:pStyle w:val="PriesterSterbetag"/>
        <w:rPr/>
      </w:pPr>
      <w:r>
        <w:rPr/>
      </w:r>
    </w:p>
    <w:p>
      <w:pPr>
        <w:pStyle w:val="Tagestitel"/>
        <w:rPr/>
      </w:pPr>
      <w:r>
        <w:rPr/>
        <w:t>12</w:t>
        <w:tab/>
        <w:t>Fr</w:t>
        <w:tab/>
        <w:t xml:space="preserve">Hl. Josaphat, </w:t>
      </w:r>
      <w:r>
        <w:rPr>
          <w:b w:val="false"/>
        </w:rPr>
        <w:t xml:space="preserve">Bischof von Polozk in Belarus </w:t>
      </w:r>
    </w:p>
    <w:p>
      <w:pPr>
        <w:pStyle w:val="Tagestitel"/>
        <w:rPr/>
      </w:pPr>
      <w:r>
        <w:rPr/>
        <w:tab/>
        <w:t>G</w:t>
        <w:tab/>
      </w:r>
      <w:r>
        <w:rPr>
          <w:b w:val="false"/>
        </w:rPr>
        <w:t>(Weißrussland), Märtyrer</w:t>
      </w:r>
    </w:p>
    <w:p>
      <w:pPr>
        <w:pStyle w:val="Offiziumsangaben2"/>
        <w:rPr/>
      </w:pPr>
      <w:r>
        <w:rPr/>
        <w:tab/>
      </w:r>
      <w:r>
        <w:rPr>
          <w:b/>
        </w:rPr>
        <w:t>Off</w:t>
      </w:r>
      <w:r>
        <w:rPr/>
        <w:tab/>
        <w:t>vom G</w:t>
      </w:r>
    </w:p>
    <w:p>
      <w:pPr>
        <w:pStyle w:val="AngabenzurMesse"/>
        <w:rPr/>
      </w:pPr>
      <w:r>
        <w:rPr/>
        <w:t>R</w:t>
        <w:tab/>
      </w:r>
      <w:r>
        <w:rPr>
          <w:b/>
        </w:rPr>
        <w:t>M</w:t>
      </w:r>
      <w:r>
        <w:rPr/>
        <w:tab/>
        <w:t>vom hl. Josaphat (Com My oder Bi)</w:t>
      </w:r>
    </w:p>
    <w:p>
      <w:pPr>
        <w:pStyle w:val="Lesungsangaben"/>
        <w:rPr/>
      </w:pPr>
      <w:r>
        <w:rPr/>
        <w:t>L:</w:t>
        <w:tab/>
        <w:t>Weish 13,1–9</w:t>
      </w:r>
    </w:p>
    <w:p>
      <w:pPr>
        <w:pStyle w:val="Lesungsangaben"/>
        <w:rPr/>
      </w:pPr>
      <w:r>
        <w:rPr/>
        <w:t>Ev:</w:t>
        <w:tab/>
        <w:t>Lk 17,26–37</w:t>
      </w:r>
    </w:p>
    <w:p>
      <w:pPr>
        <w:pStyle w:val="OffMessLesAngaben"/>
        <w:rPr/>
      </w:pPr>
      <w:r>
        <w:rPr/>
        <w:t>oder aus den AuswL, z. B.:</w:t>
      </w:r>
    </w:p>
    <w:p>
      <w:pPr>
        <w:pStyle w:val="Lesungsangaben"/>
        <w:rPr/>
      </w:pPr>
      <w:r>
        <w:rPr/>
        <w:t>L:</w:t>
        <w:tab/>
        <w:t>Eph 4,1–7.11–13</w:t>
      </w:r>
    </w:p>
    <w:p>
      <w:pPr>
        <w:pStyle w:val="Lesungsangaben"/>
        <w:rPr/>
      </w:pPr>
      <w:r>
        <w:rPr/>
        <w:t>Ev:</w:t>
        <w:tab/>
        <w:t>Joh 17,20–26</w:t>
      </w:r>
    </w:p>
    <w:p>
      <w:pPr>
        <w:pStyle w:val="PriesterSterbetag"/>
        <w:rPr/>
      </w:pPr>
      <w:r>
        <w:rPr/>
      </w:r>
    </w:p>
    <w:p>
      <w:pPr>
        <w:pStyle w:val="PriesterSterbetag"/>
        <w:rPr/>
      </w:pPr>
      <w:r>
        <w:rPr/>
        <w:t>P. Schmid Josef MSC, Ingolstadt, + 1994, 87 J.</w:t>
      </w:r>
    </w:p>
    <w:p>
      <w:pPr>
        <w:pStyle w:val="PriesterSterbetag"/>
        <w:rPr/>
      </w:pPr>
      <w:r>
        <w:rPr/>
      </w:r>
    </w:p>
    <w:p>
      <w:pPr>
        <w:pStyle w:val="Tagestitel"/>
        <w:rPr/>
      </w:pPr>
      <w:r>
        <w:rPr/>
        <w:t>13</w:t>
        <w:tab/>
        <w:t>Sa</w:t>
        <w:tab/>
        <w:t>der 32.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313,22; Gg 351,11; Sg 528,10</w:t>
      </w:r>
    </w:p>
    <w:p>
      <w:pPr>
        <w:pStyle w:val="Lesungsangaben"/>
        <w:rPr/>
      </w:pPr>
      <w:r>
        <w:rPr/>
        <w:t>L:</w:t>
        <w:tab/>
        <w:t>Weish 18,14–16; 19,6–9</w:t>
      </w:r>
    </w:p>
    <w:p>
      <w:pPr>
        <w:pStyle w:val="Lesungsangaben"/>
        <w:rPr/>
      </w:pPr>
      <w:r>
        <w:rPr/>
        <w:t>Ev:</w:t>
        <w:tab/>
        <w:t>Lk 18,1–8</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w:t>
      </w:r>
    </w:p>
    <w:p>
      <w:pPr>
        <w:pStyle w:val="PriesterSterbetag"/>
        <w:rPr/>
      </w:pPr>
      <w:r>
        <w:rPr/>
      </w:r>
    </w:p>
    <w:p>
      <w:pPr>
        <w:pStyle w:val="PriesterSterbetag"/>
        <w:rPr/>
      </w:pPr>
      <w:r>
        <w:rPr/>
        <w:t>Falkner Johann, Theilenberg, + 1944, 49 J.</w:t>
      </w:r>
    </w:p>
    <w:p>
      <w:pPr>
        <w:pStyle w:val="PriesterSterbetag"/>
        <w:rPr/>
      </w:pPr>
      <w:r>
        <w:rPr/>
        <w:t>Schmalzl Johannes Bapt., Emskeim, + 1949, 59 J.</w:t>
      </w:r>
    </w:p>
    <w:p>
      <w:pPr>
        <w:pStyle w:val="PriesterSterbetag"/>
        <w:rPr/>
      </w:pPr>
      <w:r>
        <w:rPr/>
        <w:t>Schrafl Franz Xaxer, Burggriesbach, + 1954, 69 J.</w:t>
      </w:r>
    </w:p>
    <w:p>
      <w:pPr>
        <w:pStyle w:val="PriesterSterbetag"/>
        <w:rPr/>
      </w:pPr>
      <w:r>
        <w:rPr/>
        <w:t>Speinle Adolf, Herrieden, + 1969, 85 J.</w:t>
      </w:r>
    </w:p>
    <w:p>
      <w:pPr>
        <w:pStyle w:val="PriesterSterbetag"/>
        <w:rPr/>
      </w:pPr>
      <w:r>
        <w:rPr/>
        <w:t>Woratsch Georg, Cronheim, + 1997, 84 J.</w:t>
      </w:r>
    </w:p>
    <w:p>
      <w:pPr>
        <w:pStyle w:val="PriesterSterbetag"/>
        <w:rPr/>
      </w:pPr>
      <w:r>
        <w:rPr/>
        <w:t>Laber Paul, Fünfstetten, + 1999, 86 J.</w:t>
      </w:r>
    </w:p>
    <w:p>
      <w:pPr>
        <w:pStyle w:val="PriesterSterbetag"/>
        <w:rPr/>
      </w:pPr>
      <w:r>
        <w:rPr/>
      </w:r>
    </w:p>
    <w:p>
      <w:pPr>
        <w:pStyle w:val="Hinweis"/>
        <w:rPr/>
      </w:pPr>
      <w:r>
        <w:rPr>
          <w:b/>
        </w:rPr>
        <w:t xml:space="preserve">Hinweis: </w:t>
      </w:r>
      <w:r>
        <w:rPr/>
        <w:t>Morgen ist Zählsonntag.</w:t>
      </w:r>
    </w:p>
    <w:p>
      <w:pPr>
        <w:pStyle w:val="Hinweis"/>
        <w:rPr/>
      </w:pPr>
      <w:r>
        <w:rPr/>
      </w:r>
    </w:p>
    <w:p>
      <w:pPr>
        <w:pStyle w:val="Hinweis"/>
        <w:rPr/>
      </w:pPr>
      <w:r>
        <w:rPr>
          <w:b/>
        </w:rPr>
        <w:t>Hinweise:</w:t>
      </w:r>
      <w:r>
        <w:rPr/>
        <w:t xml:space="preserve"> </w:t>
      </w:r>
    </w:p>
    <w:p>
      <w:pPr>
        <w:pStyle w:val="Hinweis"/>
        <w:numPr>
          <w:ilvl w:val="0"/>
          <w:numId w:val="1"/>
        </w:numPr>
        <w:tabs>
          <w:tab w:val="clear" w:pos="708"/>
          <w:tab w:val="left" w:pos="142" w:leader="none"/>
        </w:tabs>
        <w:ind w:left="142" w:hanging="142"/>
        <w:rPr/>
      </w:pPr>
      <w:r>
        <w:rPr/>
        <w:t>In vielen Pfarreien wird dieser Sonntag als Volkstrauertag begangen. Die liturgischen Texte sind vom Sonntag. In den Fürbitten gedenkt man der Toten der beiden Weltkriege.</w:t>
      </w:r>
    </w:p>
    <w:p>
      <w:pPr>
        <w:pStyle w:val="Hinweis"/>
        <w:numPr>
          <w:ilvl w:val="0"/>
          <w:numId w:val="1"/>
        </w:numPr>
        <w:tabs>
          <w:tab w:val="clear" w:pos="708"/>
          <w:tab w:val="left" w:pos="142" w:leader="none"/>
        </w:tabs>
        <w:ind w:left="142" w:hanging="142"/>
        <w:rPr/>
      </w:pPr>
      <w:r>
        <w:rPr/>
        <w:t>Mit einer eigenen Botschaft hat Papst Franziskus für 2017 erstmals den „Welttag der Armen“ eingerichtet und auf den zweiten Sonntag vor dem 1. Advent gelegt. Nach Papst Franziskus kann es weder Gerechtigkeit noch sozialen Frieden geben, solange Arme vor den Türen der Christen liegen. Es geht ihm um eine „arme Kirche für die Armen“, die seiner Überzeugung nach im Zentrum des Evangeliums stehen.</w:t>
      </w:r>
    </w:p>
    <w:p>
      <w:pPr>
        <w:pStyle w:val="Hinweis"/>
        <w:numPr>
          <w:ilvl w:val="0"/>
          <w:numId w:val="1"/>
        </w:numPr>
        <w:tabs>
          <w:tab w:val="clear" w:pos="708"/>
          <w:tab w:val="left" w:pos="142" w:leader="none"/>
        </w:tabs>
        <w:ind w:left="142" w:hanging="142"/>
        <w:rPr/>
      </w:pPr>
      <w:r>
        <w:rPr/>
        <w:t xml:space="preserve">Morgen ist die </w:t>
      </w:r>
      <w:r>
        <w:rPr>
          <w:b/>
        </w:rPr>
        <w:t>Jugendsammelaktion im Bistum Eichstätt</w:t>
      </w:r>
      <w:r>
        <w:rPr/>
        <w:t>. Mit ihrem Erlös werden Projekte für und mit jungen Menschen in der katholischen Jugendarbeit gefördert. 40 Prozenz der Spenden verbleiben in der jeweiligen Pfarrei und kommen der Jugendarbeit vor Ort zugute. 60 Prozent gehen an die diözesane Jugendstiftung.</w:t>
      </w:r>
    </w:p>
    <w:p>
      <w:pPr>
        <w:pStyle w:val="Hinweis"/>
        <w:rPr/>
      </w:pPr>
      <w:r>
        <w:rPr/>
      </w:r>
    </w:p>
    <w:p>
      <w:pPr>
        <w:pStyle w:val="Tagestitel"/>
        <w:rPr/>
      </w:pPr>
      <w:r>
        <w:rPr/>
        <w:t>14</w:t>
        <w:tab/>
        <w:t>So</w:t>
        <w:tab/>
        <w:t>+ 33. SONNTAG IM JAHRESKREIS</w:t>
      </w:r>
    </w:p>
    <w:p>
      <w:pPr>
        <w:pStyle w:val="Offiziumsangaben"/>
        <w:rPr/>
      </w:pPr>
      <w:r>
        <w:rPr/>
        <w:t>(Volkstrauertag)</w:t>
      </w:r>
    </w:p>
    <w:p>
      <w:pPr>
        <w:pStyle w:val="Offiziumsangaben"/>
        <w:rPr/>
      </w:pPr>
      <w:r>
        <w:rPr>
          <w:b/>
        </w:rPr>
        <w:t>Off</w:t>
      </w:r>
      <w:r>
        <w:rPr/>
        <w:tab/>
        <w:t>vom Sonntag, 1. Woche, Te Deum</w:t>
      </w:r>
    </w:p>
    <w:p>
      <w:pPr>
        <w:pStyle w:val="AngabenzurMesse"/>
        <w:rPr/>
      </w:pPr>
      <w:r>
        <w:rPr/>
        <w:t>GR</w:t>
        <w:tab/>
      </w:r>
      <w:r>
        <w:rPr>
          <w:b/>
        </w:rPr>
        <w:t>M</w:t>
      </w:r>
      <w:r>
        <w:rPr/>
        <w:tab/>
        <w:t>vom Sonntag, Gl, Cr, Prf So, feierlicher Schlusssegen</w:t>
      </w:r>
    </w:p>
    <w:p>
      <w:pPr>
        <w:pStyle w:val="Lesungsangaben"/>
        <w:rPr/>
      </w:pPr>
      <w:r>
        <w:rPr>
          <w:lang w:val="en-GB"/>
        </w:rPr>
        <w:t>L1:</w:t>
        <w:tab/>
        <w:t>Dan 12,1–3</w:t>
      </w:r>
    </w:p>
    <w:p>
      <w:pPr>
        <w:pStyle w:val="Lesungsangaben"/>
        <w:rPr>
          <w:lang w:val="en-GB"/>
        </w:rPr>
      </w:pPr>
      <w:r>
        <w:rPr>
          <w:lang w:val="en-GB"/>
        </w:rPr>
        <w:t>APs:</w:t>
        <w:tab/>
        <w:t>Ps 16,5 u. 8.9–10.2 u. 11 (Kv: vgl. 1; GL 312,3)</w:t>
      </w:r>
    </w:p>
    <w:p>
      <w:pPr>
        <w:pStyle w:val="Lesungsangaben"/>
        <w:rPr/>
      </w:pPr>
      <w:r>
        <w:rPr/>
        <w:t>L2:</w:t>
        <w:tab/>
        <w:t>Hebr 10,11–14.18</w:t>
      </w:r>
    </w:p>
    <w:p>
      <w:pPr>
        <w:pStyle w:val="Lesungsangaben"/>
        <w:rPr/>
      </w:pPr>
      <w:r>
        <w:rPr/>
        <w:t>Ev:</w:t>
        <w:tab/>
        <w:t>Mk 13,24–32</w:t>
      </w:r>
    </w:p>
    <w:p>
      <w:pPr>
        <w:pStyle w:val="PriesterSterbetag"/>
        <w:rPr/>
      </w:pPr>
      <w:r>
        <w:rPr/>
      </w:r>
    </w:p>
    <w:p>
      <w:pPr>
        <w:pStyle w:val="PriesterSterbetag"/>
        <w:rPr/>
      </w:pPr>
      <w:r>
        <w:rPr/>
        <w:t>Maier Gregor, Neunstetten, + 1944, 77 J.</w:t>
      </w:r>
    </w:p>
    <w:p>
      <w:pPr>
        <w:pStyle w:val="PriesterSterbetag"/>
        <w:rPr/>
      </w:pPr>
      <w:r>
        <w:rPr/>
        <w:t>Felber Josef, Megesheim, + 1980, 59 J.</w:t>
      </w:r>
    </w:p>
    <w:p>
      <w:pPr>
        <w:pStyle w:val="PriesterSterbetag"/>
        <w:rPr/>
      </w:pPr>
      <w:r>
        <w:rPr/>
        <w:t>P. Kürzinger Johannes OSB, Plankstetten, + 1999, 88 J.</w:t>
      </w:r>
    </w:p>
    <w:p>
      <w:pPr>
        <w:pStyle w:val="PriesterSterbetag"/>
        <w:rPr/>
      </w:pPr>
      <w:r>
        <w:rPr/>
      </w:r>
    </w:p>
    <w:p>
      <w:pPr>
        <w:pStyle w:val="Tagestitel"/>
        <w:rPr/>
      </w:pPr>
      <w:r>
        <w:rPr/>
        <w:t>15</w:t>
        <w:tab/>
        <w:t>Mo</w:t>
        <w:tab/>
        <w:t>der 33. Woche im Jahreskreis</w:t>
      </w:r>
    </w:p>
    <w:p>
      <w:pPr>
        <w:pStyle w:val="Tagestitel2"/>
        <w:rPr/>
      </w:pPr>
      <w:r>
        <w:rPr/>
        <w:t>g</w:t>
        <w:tab/>
        <w:t xml:space="preserve">Hl. Albert der Große, </w:t>
      </w:r>
      <w:r>
        <w:rPr>
          <w:b w:val="false"/>
        </w:rPr>
        <w:t>Ordensmann, Kirchenlehrer, Bischof von Regensburg (RK, GK)</w:t>
      </w:r>
    </w:p>
    <w:p>
      <w:pPr>
        <w:pStyle w:val="Tagestitel2"/>
        <w:rPr/>
      </w:pPr>
      <w:r>
        <w:rPr/>
        <w:t>g</w:t>
        <w:tab/>
        <w:t xml:space="preserve">Hl. Leopold, </w:t>
      </w:r>
      <w:r>
        <w:rPr>
          <w:b w:val="false"/>
        </w:rPr>
        <w:t>Markgraf von Österreich (RK)</w:t>
      </w:r>
    </w:p>
    <w:p>
      <w:pPr>
        <w:pStyle w:val="Offiziumsangaben"/>
        <w:rPr/>
      </w:pPr>
      <w:r>
        <w:rPr>
          <w:b/>
        </w:rPr>
        <w:t>Off</w:t>
      </w:r>
      <w:r>
        <w:rPr/>
        <w:tab/>
        <w:t>vom Tag oder von einem g</w:t>
      </w:r>
    </w:p>
    <w:p>
      <w:pPr>
        <w:pStyle w:val="AngabenzurMesse"/>
        <w:rPr/>
      </w:pPr>
      <w:r>
        <w:rPr/>
        <w:t>gr</w:t>
        <w:tab/>
      </w:r>
      <w:r>
        <w:rPr>
          <w:b/>
        </w:rPr>
        <w:t>M</w:t>
      </w:r>
      <w:r>
        <w:rPr/>
        <w:tab/>
        <w:t>vom Tag, z. B.: Tg 314,25; Gg 1081 (1111); Sg 1081 (1111)</w:t>
      </w:r>
    </w:p>
    <w:p>
      <w:pPr>
        <w:pStyle w:val="Lesungsangaben"/>
        <w:rPr/>
      </w:pPr>
      <w:r>
        <w:rPr/>
        <w:t>L:</w:t>
        <w:tab/>
        <w:t>1 Makk 1,10–15.41–43.54–57.62–64</w:t>
      </w:r>
    </w:p>
    <w:p>
      <w:pPr>
        <w:pStyle w:val="Lesungsangaben"/>
        <w:rPr/>
      </w:pPr>
      <w:r>
        <w:rPr/>
        <w:t>Ev:</w:t>
        <w:tab/>
        <w:t>Lk 18,35–43</w:t>
      </w:r>
    </w:p>
    <w:p>
      <w:pPr>
        <w:pStyle w:val="AngabenzurMesse"/>
        <w:rPr/>
      </w:pPr>
      <w:r>
        <w:rPr/>
        <w:t>w</w:t>
        <w:tab/>
      </w:r>
      <w:r>
        <w:rPr>
          <w:b/>
        </w:rPr>
        <w:t>M</w:t>
      </w:r>
      <w:r>
        <w:rPr/>
        <w:tab/>
        <w:t>vom hl. Albert (Com Bi oder Kl)</w:t>
      </w:r>
    </w:p>
    <w:p>
      <w:pPr>
        <w:pStyle w:val="OffMessLesAngaben"/>
        <w:rPr/>
      </w:pPr>
      <w:r>
        <w:rPr/>
        <w:t>L und Ev vom Tag oder aus den AuswL, z. B.:</w:t>
      </w:r>
    </w:p>
    <w:p>
      <w:pPr>
        <w:pStyle w:val="Lesungsangaben"/>
        <w:rPr/>
      </w:pPr>
      <w:r>
        <w:rPr/>
        <w:t>L:</w:t>
        <w:tab/>
        <w:t>Sir 15,1–6</w:t>
      </w:r>
    </w:p>
    <w:p>
      <w:pPr>
        <w:pStyle w:val="Lesungsangaben"/>
        <w:rPr/>
      </w:pPr>
      <w:r>
        <w:rPr/>
        <w:t>Ev:</w:t>
        <w:tab/>
        <w:t>Mt 13,47–52</w:t>
      </w:r>
    </w:p>
    <w:p>
      <w:pPr>
        <w:pStyle w:val="AngabenzurMesse"/>
        <w:rPr/>
      </w:pPr>
      <w:r>
        <w:rPr/>
        <w:t>w</w:t>
        <w:tab/>
      </w:r>
      <w:r>
        <w:rPr>
          <w:b/>
        </w:rPr>
        <w:t>M</w:t>
      </w:r>
      <w:r>
        <w:rPr/>
        <w:tab/>
        <w:t>vom hl. Leopold (Com Hl)</w:t>
      </w:r>
    </w:p>
    <w:p>
      <w:pPr>
        <w:pStyle w:val="OffMessLesAngaben"/>
        <w:rPr/>
      </w:pPr>
      <w:r>
        <w:rPr/>
        <w:t>L und Ev vom Tag oder aus den AuswL, z. B.:</w:t>
      </w:r>
    </w:p>
    <w:p>
      <w:pPr>
        <w:pStyle w:val="Lesungsangaben"/>
        <w:rPr/>
      </w:pPr>
      <w:r>
        <w:rPr/>
        <w:t>L:</w:t>
        <w:tab/>
        <w:t>Spr 3,13–20</w:t>
      </w:r>
    </w:p>
    <w:p>
      <w:pPr>
        <w:pStyle w:val="Lesungsangaben"/>
        <w:rPr/>
      </w:pPr>
      <w:r>
        <w:rPr/>
        <w:t>Ev:</w:t>
        <w:tab/>
        <w:t>Lk 19,12–26</w:t>
      </w:r>
    </w:p>
    <w:p>
      <w:pPr>
        <w:pStyle w:val="PriesterSterbetag"/>
        <w:rPr/>
      </w:pPr>
      <w:r>
        <w:rPr/>
      </w:r>
    </w:p>
    <w:p>
      <w:pPr>
        <w:pStyle w:val="Tagestitel"/>
        <w:rPr/>
      </w:pPr>
      <w:r>
        <w:rPr/>
        <w:t>16</w:t>
        <w:tab/>
        <w:t>Di</w:t>
        <w:tab/>
        <w:t>der 33. Woche im Jahreskreis</w:t>
      </w:r>
    </w:p>
    <w:p>
      <w:pPr>
        <w:pStyle w:val="Tagestitel2"/>
        <w:rPr/>
      </w:pPr>
      <w:r>
        <w:rPr/>
        <w:t>g</w:t>
        <w:tab/>
        <w:t xml:space="preserve">Hl. Margareta, </w:t>
      </w:r>
      <w:r>
        <w:rPr>
          <w:b w:val="false"/>
        </w:rPr>
        <w:t>Königin von Schottland</w:t>
      </w:r>
    </w:p>
    <w:p>
      <w:pPr>
        <w:pStyle w:val="Offiziumsangaben"/>
        <w:rPr/>
      </w:pPr>
      <w:r>
        <w:rPr>
          <w:b/>
        </w:rPr>
        <w:t>Off</w:t>
      </w:r>
      <w:r>
        <w:rPr/>
        <w:tab/>
        <w:t>vom Tag oder vom g</w:t>
      </w:r>
    </w:p>
    <w:p>
      <w:pPr>
        <w:pStyle w:val="AngabenzurMesse"/>
        <w:rPr/>
      </w:pPr>
      <w:r>
        <w:rPr/>
        <w:t>gr</w:t>
        <w:tab/>
      </w:r>
      <w:r>
        <w:rPr>
          <w:b/>
        </w:rPr>
        <w:t>M</w:t>
      </w:r>
      <w:r>
        <w:rPr/>
        <w:tab/>
        <w:t>vom Tag, z. B.: Tg 157 (155); Gg 104 (102); Sg 925</w:t>
      </w:r>
    </w:p>
    <w:p>
      <w:pPr>
        <w:pStyle w:val="Lesungsangaben"/>
        <w:rPr/>
      </w:pPr>
      <w:r>
        <w:rPr/>
        <w:t>L:</w:t>
        <w:tab/>
        <w:t>2 Makk 6,18–31</w:t>
      </w:r>
    </w:p>
    <w:p>
      <w:pPr>
        <w:pStyle w:val="Lesungsangaben"/>
        <w:rPr/>
      </w:pPr>
      <w:r>
        <w:rPr/>
        <w:t>Ev:</w:t>
        <w:tab/>
        <w:t>Lk 19,1–10</w:t>
      </w:r>
    </w:p>
    <w:p>
      <w:pPr>
        <w:pStyle w:val="AngabenzurMesse"/>
        <w:rPr/>
      </w:pPr>
      <w:r>
        <w:rPr/>
        <w:t>w</w:t>
        <w:tab/>
      </w:r>
      <w:r>
        <w:rPr>
          <w:b/>
        </w:rPr>
        <w:t>M</w:t>
      </w:r>
      <w:r>
        <w:rPr/>
        <w:tab/>
        <w:t>von der hl. Margareta (Com Hl)</w:t>
      </w:r>
    </w:p>
    <w:p>
      <w:pPr>
        <w:pStyle w:val="OffMessLesAngaben"/>
        <w:rPr/>
      </w:pPr>
      <w:r>
        <w:rPr/>
        <w:t>L und Ev vom Tag oder aus den AuswL, z. B.:</w:t>
      </w:r>
    </w:p>
    <w:p>
      <w:pPr>
        <w:pStyle w:val="Lesungsangaben"/>
        <w:rPr/>
      </w:pPr>
      <w:r>
        <w:rPr/>
        <w:t>L:</w:t>
        <w:tab/>
        <w:t>Jes 58,6–11</w:t>
      </w:r>
    </w:p>
    <w:p>
      <w:pPr>
        <w:pStyle w:val="Lesungsangaben"/>
        <w:rPr/>
      </w:pPr>
      <w:r>
        <w:rPr/>
        <w:t>Ev:</w:t>
        <w:tab/>
        <w:t>Joh 15,9–17</w:t>
      </w:r>
    </w:p>
    <w:p>
      <w:pPr>
        <w:pStyle w:val="PriesterSterbetag"/>
        <w:rPr/>
      </w:pPr>
      <w:r>
        <w:rPr/>
      </w:r>
    </w:p>
    <w:p>
      <w:pPr>
        <w:pStyle w:val="PriesterSterbetag"/>
        <w:rPr/>
      </w:pPr>
      <w:r>
        <w:rPr/>
        <w:t>Weber Johann, Kipfenberg, Neumarkt, + 2015, 86 J.</w:t>
      </w:r>
    </w:p>
    <w:p>
      <w:pPr>
        <w:pStyle w:val="PriesterSterbetag"/>
        <w:rPr/>
      </w:pPr>
      <w:r>
        <w:rPr/>
      </w:r>
    </w:p>
    <w:p>
      <w:pPr>
        <w:pStyle w:val="PriesterSterbetag"/>
        <w:rPr/>
      </w:pPr>
      <w:r>
        <w:rPr/>
        <w:t>17.00 Uhr Engel des Herrn</w:t>
      </w:r>
    </w:p>
    <w:p>
      <w:pPr>
        <w:pStyle w:val="PriesterSterbetag"/>
        <w:rPr/>
      </w:pPr>
      <w:r>
        <w:rPr/>
      </w:r>
    </w:p>
    <w:p>
      <w:pPr>
        <w:pStyle w:val="Tagestitel"/>
        <w:rPr/>
      </w:pPr>
      <w:r>
        <w:rPr/>
        <w:t>17</w:t>
        <w:tab/>
        <w:t>Mi</w:t>
        <w:tab/>
        <w:t>der 33. Woche im Jahreskreis</w:t>
      </w:r>
    </w:p>
    <w:p>
      <w:pPr>
        <w:pStyle w:val="Tagestitel2"/>
        <w:rPr/>
      </w:pPr>
      <w:r>
        <w:rPr/>
        <w:t>g</w:t>
        <w:tab/>
        <w:t xml:space="preserve">Hl. Gertrud von Helfta, </w:t>
      </w:r>
      <w:r>
        <w:rPr>
          <w:b w:val="false"/>
        </w:rPr>
        <w:t>Ordensfrau, Mystikerin (RK; GK: 16. Nov.)</w:t>
      </w:r>
    </w:p>
    <w:p>
      <w:pPr>
        <w:pStyle w:val="Offiziumsangaben"/>
        <w:rPr/>
      </w:pPr>
      <w:r>
        <w:rPr>
          <w:b/>
        </w:rPr>
        <w:t>Off</w:t>
      </w:r>
      <w:r>
        <w:rPr/>
        <w:tab/>
        <w:t>vom Tag oder vom g</w:t>
      </w:r>
    </w:p>
    <w:p>
      <w:pPr>
        <w:pStyle w:val="AngabenzurMesse"/>
        <w:rPr/>
      </w:pPr>
      <w:r>
        <w:rPr/>
        <w:t>gr</w:t>
        <w:tab/>
      </w:r>
      <w:r>
        <w:rPr>
          <w:b/>
        </w:rPr>
        <w:t>M</w:t>
      </w:r>
      <w:r>
        <w:rPr/>
        <w:tab/>
        <w:t>vom Tag, z. B.: Tg 247; Gg 99 (97); Sg 111 (109)</w:t>
      </w:r>
    </w:p>
    <w:p>
      <w:pPr>
        <w:pStyle w:val="Lesungsangaben"/>
        <w:rPr/>
      </w:pPr>
      <w:r>
        <w:rPr/>
        <w:t>L:</w:t>
        <w:tab/>
        <w:t>2 Makk 7,1.20–31</w:t>
      </w:r>
    </w:p>
    <w:p>
      <w:pPr>
        <w:pStyle w:val="Lesungsangaben"/>
        <w:rPr/>
      </w:pPr>
      <w:r>
        <w:rPr/>
        <w:t>Ev:</w:t>
        <w:tab/>
        <w:t>Lk 19,11–28</w:t>
      </w:r>
    </w:p>
    <w:p>
      <w:pPr>
        <w:pStyle w:val="AngabenzurMesse"/>
        <w:rPr/>
      </w:pPr>
      <w:r>
        <w:rPr/>
        <w:t>w</w:t>
        <w:tab/>
      </w:r>
      <w:r>
        <w:rPr>
          <w:b/>
        </w:rPr>
        <w:t>M</w:t>
      </w:r>
      <w:r>
        <w:rPr/>
        <w:tab/>
        <w:t>von der hl. Gertrud (Com Or)</w:t>
      </w:r>
    </w:p>
    <w:p>
      <w:pPr>
        <w:pStyle w:val="OffMessLesAngaben"/>
        <w:rPr/>
      </w:pPr>
      <w:r>
        <w:rPr/>
        <w:t>L und Ev vom Tag oder aus den AuswL, z. B.:</w:t>
      </w:r>
    </w:p>
    <w:p>
      <w:pPr>
        <w:pStyle w:val="Lesungsangaben"/>
        <w:rPr>
          <w:lang w:val="en-GB"/>
        </w:rPr>
      </w:pPr>
      <w:r>
        <w:rPr>
          <w:lang w:val="en-GB"/>
        </w:rPr>
        <w:t>L:</w:t>
        <w:tab/>
        <w:t>Eph 3,14–19</w:t>
      </w:r>
    </w:p>
    <w:p>
      <w:pPr>
        <w:pStyle w:val="Lesungsangaben"/>
        <w:rPr>
          <w:lang w:val="en-GB"/>
        </w:rPr>
      </w:pPr>
      <w:r>
        <w:rPr>
          <w:lang w:val="en-GB"/>
        </w:rPr>
        <w:t>Ev:</w:t>
        <w:tab/>
        <w:t>Joh 15,1–8</w:t>
      </w:r>
    </w:p>
    <w:p>
      <w:pPr>
        <w:pStyle w:val="PriesterSterbetag"/>
        <w:rPr>
          <w:lang w:val="en-GB"/>
        </w:rPr>
      </w:pPr>
      <w:r>
        <w:rPr>
          <w:lang w:val="en-GB"/>
        </w:rPr>
      </w:r>
    </w:p>
    <w:p>
      <w:pPr>
        <w:pStyle w:val="PriesterSterbetag"/>
        <w:rPr/>
      </w:pPr>
      <w:r>
        <w:rPr/>
        <w:t>Weiß Max, Eichstätt, + 1939, 81 J.</w:t>
      </w:r>
    </w:p>
    <w:p>
      <w:pPr>
        <w:pStyle w:val="PriesterSterbetag"/>
        <w:rPr/>
      </w:pPr>
      <w:r>
        <w:rPr/>
        <w:t>Boscher Georg, Döllwang, + 1979, 87 J.</w:t>
      </w:r>
    </w:p>
    <w:p>
      <w:pPr>
        <w:pStyle w:val="PriesterSterbetag"/>
        <w:rPr/>
      </w:pPr>
      <w:r>
        <w:rPr/>
        <w:t>Ritter Johann, Wolframs-Eschenbach, + 1994, 93 J.</w:t>
      </w:r>
    </w:p>
    <w:p>
      <w:pPr>
        <w:pStyle w:val="PriesterSterbetag"/>
        <w:rPr/>
      </w:pPr>
      <w:r>
        <w:rPr/>
        <w:t>Pachl Albin, Laaber, + 2007, 97 J.</w:t>
      </w:r>
    </w:p>
    <w:p>
      <w:pPr>
        <w:pStyle w:val="PriesterSterbetag"/>
        <w:rPr/>
      </w:pPr>
      <w:r>
        <w:rPr/>
      </w:r>
    </w:p>
    <w:p>
      <w:pPr>
        <w:pStyle w:val="Tagestitel"/>
        <w:rPr/>
      </w:pPr>
      <w:r>
        <w:rPr/>
        <w:t>18</w:t>
        <w:tab/>
        <w:t>Do</w:t>
        <w:tab/>
        <w:t>der 33. Woche im Jahreskreis</w:t>
      </w:r>
    </w:p>
    <w:p>
      <w:pPr>
        <w:pStyle w:val="Tagestitel2"/>
        <w:rPr/>
      </w:pPr>
      <w:r>
        <w:rPr/>
        <w:t>g</w:t>
        <w:tab/>
        <w:t>Weihetag der Basiliken St. Peter und St. Paul zu Rom</w:t>
      </w:r>
    </w:p>
    <w:p>
      <w:pPr>
        <w:pStyle w:val="Offiziumsangaben"/>
        <w:rPr/>
      </w:pPr>
      <w:r>
        <w:rPr>
          <w:b/>
        </w:rPr>
        <w:t>Off</w:t>
      </w:r>
      <w:r>
        <w:rPr/>
        <w:tab/>
        <w:t>vom Tag oder vom g (eig BenAnt und MagnAnt)</w:t>
      </w:r>
    </w:p>
    <w:p>
      <w:pPr>
        <w:pStyle w:val="AngabenzurMesse"/>
        <w:rPr/>
      </w:pPr>
      <w:r>
        <w:rPr/>
        <w:t>gr</w:t>
        <w:tab/>
      </w:r>
      <w:r>
        <w:rPr>
          <w:b/>
        </w:rPr>
        <w:t>M</w:t>
      </w:r>
      <w:r>
        <w:rPr/>
        <w:tab/>
        <w:t>vom Tag, z. B.: Tg 270; Gg 149 (147); Sg 118 (116)</w:t>
      </w:r>
    </w:p>
    <w:p>
      <w:pPr>
        <w:pStyle w:val="Lesungsangaben"/>
        <w:rPr/>
      </w:pPr>
      <w:r>
        <w:rPr/>
        <w:t>L:</w:t>
        <w:tab/>
        <w:t>1 Makk 2,15–29</w:t>
      </w:r>
    </w:p>
    <w:p>
      <w:pPr>
        <w:pStyle w:val="Lesungsangaben"/>
        <w:rPr/>
      </w:pPr>
      <w:r>
        <w:rPr/>
        <w:t>Ev:</w:t>
        <w:tab/>
        <w:t>Lk 19,41–44</w:t>
      </w:r>
    </w:p>
    <w:p>
      <w:pPr>
        <w:pStyle w:val="AngabenzurMesse"/>
        <w:rPr/>
      </w:pPr>
      <w:r>
        <w:rPr/>
        <w:t>w</w:t>
        <w:tab/>
      </w:r>
      <w:r>
        <w:rPr>
          <w:b/>
        </w:rPr>
        <w:t>M</w:t>
      </w:r>
      <w:r>
        <w:rPr/>
        <w:tab/>
        <w:t>vom Weihetag der Basiliken, Prf Ap I</w:t>
      </w:r>
    </w:p>
    <w:p>
      <w:pPr>
        <w:pStyle w:val="Lesungsangaben"/>
        <w:rPr/>
      </w:pPr>
      <w:r>
        <w:rPr/>
        <w:t>L:</w:t>
        <w:tab/>
        <w:t>Apg 28,11–16.30–31</w:t>
      </w:r>
    </w:p>
    <w:p>
      <w:pPr>
        <w:pStyle w:val="Lesungsangaben"/>
        <w:rPr/>
      </w:pPr>
      <w:r>
        <w:rPr/>
        <w:t>Ev:</w:t>
        <w:tab/>
        <w:t>Mt 14,22–33</w:t>
      </w:r>
    </w:p>
    <w:p>
      <w:pPr>
        <w:pStyle w:val="PriesterSterbetag"/>
        <w:rPr/>
      </w:pPr>
      <w:r>
        <w:rPr/>
      </w:r>
    </w:p>
    <w:p>
      <w:pPr>
        <w:pStyle w:val="PriesterSterbetag"/>
        <w:rPr/>
      </w:pPr>
      <w:r>
        <w:rPr/>
        <w:t>Schätz Johann, Mündling, + 1981, 71 J.</w:t>
      </w:r>
    </w:p>
    <w:p>
      <w:pPr>
        <w:pStyle w:val="PriesterSterbetag"/>
        <w:rPr/>
      </w:pPr>
      <w:r>
        <w:rPr/>
      </w:r>
    </w:p>
    <w:p>
      <w:pPr>
        <w:pStyle w:val="Hinweis"/>
        <w:rPr/>
      </w:pPr>
      <w:r>
        <w:rPr>
          <w:b/>
        </w:rPr>
        <w:t xml:space="preserve">Hinweis: </w:t>
      </w:r>
      <w:r>
        <w:rPr/>
        <w:t>Auf Initiative des Europarates wird der 18. November seit 2015 als „Europäischer Tag zum Schutz von Kindern vor sexueller Ausbeutung und sexuellem Missbrauch“ begangen. Papst Franziskus griff diesen Impuls für die Kirche auf und die DBK hat sich 2018 dem angeschlossen. Der Tag soll auf das Leid der betroffenen Kinder hinweisen und auf die verschiedenen Präventions- und Schutzmöglichkeiten hinweisen. Eine Arbeitshilfe der DBK wird vorgelegt. Bereits als Download: Broschüre „Kinder haben Rechte“ – Der Europäische Tag zum Schutz von Kindern vor sexueller Ausbeutung und sexuellem Missbrauch. Fürbitten und Gebet und weitere Materialien siehe: www.dbk.de/themen/sexueller-missbrauch/gebetstag/</w:t>
      </w:r>
    </w:p>
    <w:p>
      <w:pPr>
        <w:pStyle w:val="PriesterSterbetag"/>
        <w:rPr/>
      </w:pPr>
      <w:r>
        <w:rPr/>
      </w:r>
    </w:p>
    <w:p>
      <w:pPr>
        <w:pStyle w:val="Tagestitel"/>
        <w:rPr/>
      </w:pPr>
      <w:r>
        <w:rPr/>
        <w:t>19</w:t>
        <w:tab/>
        <w:t>Fr</w:t>
        <w:tab/>
        <w:t xml:space="preserve">Hl. Elisabeth, </w:t>
      </w:r>
      <w:r>
        <w:rPr>
          <w:b w:val="false"/>
        </w:rPr>
        <w:t>Landgräfin von Thüringen (RK; GK:</w:t>
      </w:r>
    </w:p>
    <w:p>
      <w:pPr>
        <w:pStyle w:val="Tagestitel"/>
        <w:rPr/>
      </w:pPr>
      <w:r>
        <w:rPr/>
        <w:tab/>
        <w:t>G</w:t>
        <w:tab/>
      </w:r>
      <w:r>
        <w:rPr>
          <w:b w:val="false"/>
        </w:rPr>
        <w:t>17. Nov.)</w:t>
      </w:r>
    </w:p>
    <w:p>
      <w:pPr>
        <w:pStyle w:val="Offiziumsangaben2"/>
        <w:rPr/>
      </w:pPr>
      <w:r>
        <w:rPr/>
        <w:tab/>
      </w:r>
      <w:r>
        <w:rPr>
          <w:b/>
        </w:rPr>
        <w:t>Off</w:t>
      </w:r>
      <w:r>
        <w:rPr/>
        <w:tab/>
        <w:t>vom G, eig BenAnt und MagnAnt</w:t>
      </w:r>
    </w:p>
    <w:p>
      <w:pPr>
        <w:pStyle w:val="AngabenzurMesse"/>
        <w:tabs>
          <w:tab w:val="left" w:pos="737" w:leader="none"/>
          <w:tab w:val="left" w:pos="964" w:leader="none"/>
          <w:tab w:val="left" w:pos="3569" w:leader="none"/>
        </w:tabs>
        <w:rPr/>
      </w:pPr>
      <w:r>
        <w:rPr/>
        <w:t>W</w:t>
        <w:tab/>
      </w:r>
      <w:r>
        <w:rPr>
          <w:b/>
        </w:rPr>
        <w:t>M</w:t>
      </w:r>
      <w:r>
        <w:rPr/>
        <w:tab/>
        <w:t>von der hl. Elisabeth, eig Prf – Lied: GL 887,7; 888,3; 470 (in Anlehnung an das Rosenwunder)</w:t>
      </w:r>
    </w:p>
    <w:p>
      <w:pPr>
        <w:pStyle w:val="Lesungsangaben"/>
        <w:rPr/>
      </w:pPr>
      <w:r>
        <w:rPr/>
        <w:t>L:</w:t>
        <w:tab/>
        <w:t>1 Makk 4,36–37.52–59</w:t>
      </w:r>
    </w:p>
    <w:p>
      <w:pPr>
        <w:pStyle w:val="Lesungsangaben"/>
        <w:rPr/>
      </w:pPr>
      <w:r>
        <w:rPr/>
        <w:t>Ev:</w:t>
        <w:tab/>
        <w:t>Lk 19,45–48</w:t>
      </w:r>
    </w:p>
    <w:p>
      <w:pPr>
        <w:pStyle w:val="OffMessLesAngaben"/>
        <w:rPr/>
      </w:pPr>
      <w:r>
        <w:rPr/>
        <w:t>oder aus den AuswL, z. B.:</w:t>
      </w:r>
    </w:p>
    <w:p>
      <w:pPr>
        <w:pStyle w:val="Lesungsangaben"/>
        <w:rPr/>
      </w:pPr>
      <w:r>
        <w:rPr/>
        <w:t>L:</w:t>
        <w:tab/>
        <w:t>1 Joh 3,14–18</w:t>
      </w:r>
    </w:p>
    <w:p>
      <w:pPr>
        <w:pStyle w:val="Lesungsangaben"/>
        <w:rPr/>
      </w:pPr>
      <w:r>
        <w:rPr/>
        <w:t>Ev:</w:t>
        <w:tab/>
        <w:t>Lk 6,27–38</w:t>
      </w:r>
    </w:p>
    <w:p>
      <w:pPr>
        <w:pStyle w:val="PriesterSterbetag"/>
        <w:rPr/>
      </w:pPr>
      <w:r>
        <w:rPr/>
      </w:r>
    </w:p>
    <w:p>
      <w:pPr>
        <w:pStyle w:val="PriesterSterbetag"/>
        <w:rPr/>
      </w:pPr>
      <w:r>
        <w:rPr/>
        <w:t>Hoffmann Josef, Ornbau, + 1936, 84 J.</w:t>
      </w:r>
    </w:p>
    <w:p>
      <w:pPr>
        <w:pStyle w:val="PriesterSterbetag"/>
        <w:rPr/>
      </w:pPr>
      <w:r>
        <w:rPr/>
        <w:t>Steiner Georg, Heldmannsberg, + 1944, 72 J.</w:t>
      </w:r>
    </w:p>
    <w:p>
      <w:pPr>
        <w:pStyle w:val="PriesterSterbetag"/>
        <w:rPr/>
      </w:pPr>
      <w:r>
        <w:rPr/>
        <w:t>Heymann Maximilian, Heidenheim, + 1971, 85 J.</w:t>
      </w:r>
    </w:p>
    <w:p>
      <w:pPr>
        <w:pStyle w:val="PriesterSterbetag"/>
        <w:rPr/>
      </w:pPr>
      <w:r>
        <w:rPr/>
        <w:t>Scheuerlein Franz Xaver, Neumarkt, + 2002, 77 J.</w:t>
      </w:r>
    </w:p>
    <w:p>
      <w:pPr>
        <w:pStyle w:val="PriesterSterbetag"/>
        <w:rPr/>
      </w:pPr>
      <w:r>
        <w:rPr/>
        <w:t>Weber Karl, Berngau, + 2003, 79 J.</w:t>
      </w:r>
    </w:p>
    <w:p>
      <w:pPr>
        <w:pStyle w:val="PriesterSterbetag"/>
        <w:rPr/>
      </w:pPr>
      <w:r>
        <w:rPr/>
      </w:r>
    </w:p>
    <w:p>
      <w:pPr>
        <w:pStyle w:val="Tagestitel"/>
        <w:rPr/>
      </w:pPr>
      <w:r>
        <w:rPr/>
        <w:t>20</w:t>
        <w:tab/>
        <w:t>Sa</w:t>
        <w:tab/>
        <w:t>der 33.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H</w:t>
      </w:r>
      <w:r>
        <w:rPr/>
        <w:t xml:space="preserve"> Christkönigssonntag</w:t>
      </w:r>
    </w:p>
    <w:p>
      <w:pPr>
        <w:pStyle w:val="AngabenzurMesse"/>
        <w:rPr/>
      </w:pPr>
      <w:r>
        <w:rPr/>
        <w:t>gr</w:t>
        <w:tab/>
      </w:r>
      <w:r>
        <w:rPr>
          <w:b/>
        </w:rPr>
        <w:t>M</w:t>
      </w:r>
      <w:r>
        <w:rPr/>
        <w:tab/>
        <w:t>vom Tag, z. B.: Tg 316,30; Gg 224 (223); Sg 120 (118)</w:t>
      </w:r>
    </w:p>
    <w:p>
      <w:pPr>
        <w:pStyle w:val="Lesungsangaben"/>
        <w:rPr>
          <w:lang w:val="en-GB"/>
        </w:rPr>
      </w:pPr>
      <w:r>
        <w:rPr>
          <w:lang w:val="en-GB"/>
        </w:rPr>
        <w:t>L:</w:t>
        <w:tab/>
        <w:t>1 Makk 6,1–13</w:t>
      </w:r>
    </w:p>
    <w:p>
      <w:pPr>
        <w:pStyle w:val="Lesungsangaben"/>
        <w:rPr>
          <w:lang w:val="en-GB"/>
        </w:rPr>
      </w:pPr>
      <w:r>
        <w:rPr>
          <w:lang w:val="en-GB"/>
        </w:rPr>
        <w:t>Ev:</w:t>
        <w:tab/>
        <w:t>Lk 20,27–40</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292f. und MML 169f.)</w:t>
      </w:r>
    </w:p>
    <w:p>
      <w:pPr>
        <w:pStyle w:val="PriesterSterbetag"/>
        <w:rPr/>
      </w:pPr>
      <w:r>
        <w:rPr/>
      </w:r>
    </w:p>
    <w:p>
      <w:pPr>
        <w:pStyle w:val="Tagestitel"/>
        <w:rPr/>
      </w:pPr>
      <w:r>
        <w:rPr/>
        <w:t>21</w:t>
        <w:tab/>
        <w:t>So</w:t>
        <w:tab/>
        <w:t>+ CHRISTKÖNIGSSONNTAG</w:t>
      </w:r>
    </w:p>
    <w:p>
      <w:pPr>
        <w:pStyle w:val="Tagestitel2"/>
        <w:rPr/>
      </w:pPr>
      <w:r>
        <w:rPr/>
        <w:t>H</w:t>
      </w:r>
      <w:r>
        <w:rPr>
          <w:b w:val="false"/>
        </w:rPr>
        <w:tab/>
      </w:r>
      <w:r>
        <w:rPr/>
        <w:t>Letzter Sonntag im Jahreskreis</w:t>
      </w:r>
    </w:p>
    <w:p>
      <w:pPr>
        <w:pStyle w:val="AllgBemerkungenoEinzug"/>
        <w:rPr/>
      </w:pPr>
      <w:r>
        <w:rPr/>
        <w:t>Der G Unserer Lieben Frau in Jerusalem entfällt in diesem Jahr.</w:t>
      </w:r>
    </w:p>
    <w:p>
      <w:pPr>
        <w:pStyle w:val="Offiziumsangaben2"/>
        <w:rPr/>
      </w:pPr>
      <w:r>
        <w:rPr/>
        <w:tab/>
      </w:r>
      <w:r>
        <w:rPr>
          <w:b/>
        </w:rPr>
        <w:t>Off</w:t>
      </w:r>
      <w:r>
        <w:rPr/>
        <w:tab/>
        <w:t>vom H, Te Deum</w:t>
      </w:r>
    </w:p>
    <w:p>
      <w:pPr>
        <w:pStyle w:val="AngabenzurMesse"/>
        <w:rPr/>
      </w:pPr>
      <w:r>
        <w:rPr/>
        <w:t>W</w:t>
        <w:tab/>
      </w:r>
      <w:r>
        <w:rPr>
          <w:b/>
        </w:rPr>
        <w:t>M</w:t>
      </w:r>
      <w:r>
        <w:rPr/>
        <w:tab/>
        <w:t>vom H (MB II 261–264), Gl, Cr, eig Prf, feierlicher Schlusssegen (MB II 548/I)</w:t>
      </w:r>
    </w:p>
    <w:p>
      <w:pPr>
        <w:pStyle w:val="Lesungsangaben"/>
        <w:rPr/>
      </w:pPr>
      <w:r>
        <w:rPr>
          <w:lang w:val="en-GB"/>
        </w:rPr>
        <w:t>L1:</w:t>
        <w:tab/>
        <w:t>Dan 7,2a.13b–14</w:t>
      </w:r>
    </w:p>
    <w:p>
      <w:pPr>
        <w:pStyle w:val="Lesungsangaben"/>
        <w:rPr>
          <w:lang w:val="en-GB"/>
        </w:rPr>
      </w:pPr>
      <w:r>
        <w:rPr>
          <w:lang w:val="en-GB"/>
        </w:rPr>
        <w:t>APs:</w:t>
        <w:tab/>
        <w:t>Ps 93,1.2–3.4–5 (Kv: 1a; GL 52,1)</w:t>
      </w:r>
    </w:p>
    <w:p>
      <w:pPr>
        <w:pStyle w:val="Lesungsangaben"/>
        <w:rPr/>
      </w:pPr>
      <w:r>
        <w:rPr>
          <w:lang w:val="en-GB"/>
        </w:rPr>
        <w:t>L2:</w:t>
        <w:tab/>
        <w:t>Offb 1,5b–8</w:t>
      </w:r>
    </w:p>
    <w:p>
      <w:pPr>
        <w:pStyle w:val="Lesungsangaben"/>
        <w:rPr>
          <w:lang w:val="en-GB"/>
        </w:rPr>
      </w:pPr>
      <w:r>
        <w:rPr>
          <w:lang w:val="en-GB"/>
        </w:rPr>
        <w:t>Ev:</w:t>
        <w:tab/>
        <w:t>Joh 18,33b–37</w:t>
      </w:r>
    </w:p>
    <w:p>
      <w:pPr>
        <w:pStyle w:val="PriesterSterbetag"/>
        <w:rPr>
          <w:lang w:val="en-GB"/>
        </w:rPr>
      </w:pPr>
      <w:r>
        <w:rPr>
          <w:lang w:val="en-GB"/>
        </w:rPr>
      </w:r>
    </w:p>
    <w:p>
      <w:pPr>
        <w:pStyle w:val="PriesterSterbetag"/>
        <w:rPr/>
      </w:pPr>
      <w:r>
        <w:rPr/>
        <w:t>Kachel Norbert, Gungolding, + 1998, 74 J.</w:t>
      </w:r>
    </w:p>
    <w:p>
      <w:pPr>
        <w:pStyle w:val="PriesterSterbetag"/>
        <w:rPr/>
      </w:pPr>
      <w:r>
        <w:rPr/>
      </w:r>
    </w:p>
    <w:p>
      <w:pPr>
        <w:pStyle w:val="Tagestitel"/>
        <w:rPr/>
      </w:pPr>
      <w:r>
        <w:rPr/>
        <w:t>22</w:t>
        <w:tab/>
        <w:t>Mo</w:t>
        <w:tab/>
        <w:t xml:space="preserve">Hl. Cäcilia, </w:t>
      </w:r>
      <w:r>
        <w:rPr>
          <w:b w:val="false"/>
        </w:rPr>
        <w:t>Jungfrau, Märtyrin in Rom</w:t>
      </w:r>
    </w:p>
    <w:p>
      <w:pPr>
        <w:pStyle w:val="Offiziumsangaben2"/>
        <w:rPr/>
      </w:pPr>
      <w:r>
        <w:rPr>
          <w:b/>
        </w:rPr>
        <w:t>G</w:t>
      </w:r>
      <w:r>
        <w:rPr/>
        <w:tab/>
      </w:r>
      <w:r>
        <w:rPr>
          <w:b/>
        </w:rPr>
        <w:t>Off</w:t>
      </w:r>
      <w:r>
        <w:rPr/>
        <w:tab/>
        <w:t>vom G, 2. Woche, eig BenAnt und MagnAnt</w:t>
      </w:r>
    </w:p>
    <w:p>
      <w:pPr>
        <w:pStyle w:val="AngabenzurMesse"/>
        <w:rPr/>
      </w:pPr>
      <w:r>
        <w:rPr/>
        <w:t>R</w:t>
        <w:tab/>
      </w:r>
      <w:r>
        <w:rPr>
          <w:b/>
        </w:rPr>
        <w:t>M</w:t>
      </w:r>
      <w:r>
        <w:rPr/>
        <w:tab/>
        <w:t xml:space="preserve">von der hl. </w:t>
      </w:r>
      <w:r>
        <w:rPr>
          <w:lang w:val="en-GB"/>
        </w:rPr>
        <w:t>Cäcilia (Com My oder Jf)</w:t>
      </w:r>
    </w:p>
    <w:p>
      <w:pPr>
        <w:pStyle w:val="Lesungsangaben"/>
        <w:rPr/>
      </w:pPr>
      <w:r>
        <w:rPr/>
        <w:t>L:</w:t>
        <w:tab/>
        <w:t>Dan 1,1–6.8–20</w:t>
      </w:r>
    </w:p>
    <w:p>
      <w:pPr>
        <w:pStyle w:val="Lesungsangaben"/>
        <w:rPr/>
      </w:pPr>
      <w:r>
        <w:rPr/>
        <w:t>Ev:</w:t>
        <w:tab/>
        <w:t>Lk 21,1–4</w:t>
      </w:r>
    </w:p>
    <w:p>
      <w:pPr>
        <w:pStyle w:val="OffMessLesAngaben"/>
        <w:rPr/>
      </w:pPr>
      <w:r>
        <w:rPr/>
        <w:t>oder aus den AuswL, z. B.:</w:t>
      </w:r>
    </w:p>
    <w:p>
      <w:pPr>
        <w:pStyle w:val="Lesungsangaben"/>
        <w:rPr>
          <w:lang w:val="en-GB"/>
        </w:rPr>
      </w:pPr>
      <w:r>
        <w:rPr>
          <w:lang w:val="en-GB"/>
        </w:rPr>
        <w:t>L:</w:t>
        <w:tab/>
        <w:t>Hos 2,16b.17b.21–22</w:t>
      </w:r>
    </w:p>
    <w:p>
      <w:pPr>
        <w:pStyle w:val="Lesungsangaben"/>
        <w:rPr>
          <w:lang w:val="en-GB"/>
        </w:rPr>
      </w:pPr>
      <w:r>
        <w:rPr>
          <w:lang w:val="en-GB"/>
        </w:rPr>
        <w:t>Ev:</w:t>
        <w:tab/>
        <w:t>Mt 25,1–13</w:t>
      </w:r>
    </w:p>
    <w:p>
      <w:pPr>
        <w:pStyle w:val="PriesterSterbetag"/>
        <w:rPr>
          <w:lang w:val="en-GB"/>
        </w:rPr>
      </w:pPr>
      <w:r>
        <w:rPr>
          <w:lang w:val="en-GB"/>
        </w:rPr>
      </w:r>
    </w:p>
    <w:p>
      <w:pPr>
        <w:pStyle w:val="PriesterSterbetag"/>
        <w:rPr/>
      </w:pPr>
      <w:r>
        <w:rPr/>
        <w:t>Merk Johannes, Schönfeld, + 1951, 77 J.</w:t>
      </w:r>
    </w:p>
    <w:p>
      <w:pPr>
        <w:pStyle w:val="PriesterSterbetag"/>
        <w:rPr/>
      </w:pPr>
      <w:r>
        <w:rPr/>
        <w:t>Barde Heinrich, Großweingarten, + 1982, 77 J.</w:t>
      </w:r>
    </w:p>
    <w:p>
      <w:pPr>
        <w:pStyle w:val="PriesterSterbetag"/>
        <w:rPr/>
      </w:pPr>
      <w:r>
        <w:rPr/>
        <w:t>Pruckner Franz, Rauenzell, + 1984, 78 J.</w:t>
      </w:r>
    </w:p>
    <w:p>
      <w:pPr>
        <w:pStyle w:val="PriesterSterbetag"/>
        <w:rPr/>
      </w:pPr>
      <w:r>
        <w:rPr/>
      </w:r>
    </w:p>
    <w:p>
      <w:pPr>
        <w:pStyle w:val="Hinweis"/>
        <w:rPr/>
      </w:pPr>
      <w:r>
        <w:rPr>
          <w:b/>
        </w:rPr>
        <w:t>Segnung von Musikinstrumenten,</w:t>
      </w:r>
      <w:r>
        <w:rPr/>
        <w:t xml:space="preserve"> siehe Benediktionale S. 384.</w:t>
      </w:r>
      <w:r>
        <w:rPr>
          <w:b/>
        </w:rPr>
        <w:t xml:space="preserve"> Fürbitte für die kirchenmusikalischen Dienste im Gottesdienst.</w:t>
      </w:r>
    </w:p>
    <w:p>
      <w:pPr>
        <w:pStyle w:val="Hinweis"/>
        <w:rPr>
          <w:b/>
          <w:b/>
        </w:rPr>
      </w:pPr>
      <w:r>
        <w:rPr>
          <w:b/>
        </w:rPr>
      </w:r>
    </w:p>
    <w:p>
      <w:pPr>
        <w:pStyle w:val="Tagestitel"/>
        <w:rPr/>
      </w:pPr>
      <w:r>
        <w:rPr/>
        <w:t>23</w:t>
        <w:tab/>
        <w:t>Di</w:t>
        <w:tab/>
        <w:t>der 34. Woche im Jahreskreis</w:t>
      </w:r>
    </w:p>
    <w:p>
      <w:pPr>
        <w:pStyle w:val="Tagestitel2"/>
        <w:rPr/>
      </w:pPr>
      <w:r>
        <w:rPr/>
        <w:t>g</w:t>
        <w:tab/>
        <w:t xml:space="preserve">Hl. Kolumban, </w:t>
      </w:r>
      <w:r>
        <w:rPr>
          <w:b w:val="false"/>
        </w:rPr>
        <w:t>Abt von Luxeuil und von Bobbio, Glaubensbote im Frankenreich (RK, GK)</w:t>
      </w:r>
    </w:p>
    <w:p>
      <w:pPr>
        <w:pStyle w:val="Tagestitel2"/>
        <w:rPr/>
      </w:pPr>
      <w:r>
        <w:rPr/>
        <w:t>g</w:t>
        <w:tab/>
        <w:t xml:space="preserve">Hl. Klemens I., </w:t>
      </w:r>
      <w:r>
        <w:rPr>
          <w:b w:val="false"/>
        </w:rPr>
        <w:t>Papst, Märtyrer</w:t>
      </w:r>
    </w:p>
    <w:p>
      <w:pPr>
        <w:pStyle w:val="Offiziumsangaben"/>
        <w:rPr/>
      </w:pPr>
      <w:r>
        <w:rPr>
          <w:b/>
        </w:rPr>
        <w:t>Off</w:t>
      </w:r>
      <w:r>
        <w:rPr/>
        <w:tab/>
        <w:t>vom Tag oder von einem g</w:t>
      </w:r>
    </w:p>
    <w:p>
      <w:pPr>
        <w:pStyle w:val="AngabenzurMesse"/>
        <w:rPr/>
      </w:pPr>
      <w:r>
        <w:rPr/>
        <w:t>gr</w:t>
        <w:tab/>
      </w:r>
      <w:r>
        <w:rPr>
          <w:b/>
        </w:rPr>
        <w:t>M</w:t>
      </w:r>
      <w:r>
        <w:rPr/>
        <w:tab/>
        <w:t>vom Tag, z. B.: Tg 314,25; Gg 296; Sg 296</w:t>
      </w:r>
    </w:p>
    <w:p>
      <w:pPr>
        <w:pStyle w:val="Lesungsangaben"/>
        <w:rPr/>
      </w:pPr>
      <w:r>
        <w:rPr/>
        <w:t>L:</w:t>
        <w:tab/>
        <w:t>Dan 2,31–45</w:t>
      </w:r>
    </w:p>
    <w:p>
      <w:pPr>
        <w:pStyle w:val="Lesungsangaben"/>
        <w:rPr/>
      </w:pPr>
      <w:r>
        <w:rPr/>
        <w:t>Ev:</w:t>
        <w:tab/>
        <w:t>Lk 21,5–11</w:t>
      </w:r>
    </w:p>
    <w:p>
      <w:pPr>
        <w:pStyle w:val="AngabenzurMesse"/>
        <w:rPr/>
      </w:pPr>
      <w:r>
        <w:rPr/>
        <w:t>w</w:t>
        <w:tab/>
      </w:r>
      <w:r>
        <w:rPr>
          <w:b/>
        </w:rPr>
        <w:t>M</w:t>
      </w:r>
      <w:r>
        <w:rPr/>
        <w:tab/>
        <w:t xml:space="preserve">vom hl. </w:t>
      </w:r>
      <w:r>
        <w:rPr>
          <w:lang w:val="en-GB"/>
        </w:rPr>
        <w:t>Kolumban (Com Gb oder Or)</w:t>
      </w:r>
    </w:p>
    <w:p>
      <w:pPr>
        <w:pStyle w:val="OffMessLesAngaben"/>
        <w:rPr/>
      </w:pPr>
      <w:r>
        <w:rPr/>
        <w:t>L und Ev vom Tag oder aus den AuswL, z. B.:</w:t>
      </w:r>
    </w:p>
    <w:p>
      <w:pPr>
        <w:pStyle w:val="Lesungsangaben"/>
        <w:rPr/>
      </w:pPr>
      <w:r>
        <w:rPr/>
        <w:t>L:</w:t>
        <w:tab/>
        <w:t>Jes 52,7–10</w:t>
      </w:r>
    </w:p>
    <w:p>
      <w:pPr>
        <w:pStyle w:val="Lesungsangaben"/>
        <w:rPr/>
      </w:pPr>
      <w:r>
        <w:rPr/>
        <w:t>Ev:</w:t>
        <w:tab/>
        <w:t>Lk 9,57–62</w:t>
      </w:r>
    </w:p>
    <w:p>
      <w:pPr>
        <w:pStyle w:val="AngabenzurMesse"/>
        <w:rPr/>
      </w:pPr>
      <w:r>
        <w:rPr/>
        <w:t>r</w:t>
        <w:tab/>
      </w:r>
      <w:r>
        <w:rPr>
          <w:b/>
        </w:rPr>
        <w:t>M</w:t>
      </w:r>
      <w:r>
        <w:rPr/>
        <w:tab/>
        <w:t>vom hl. Klemens (Com My oder Pp)</w:t>
      </w:r>
    </w:p>
    <w:p>
      <w:pPr>
        <w:pStyle w:val="OffMessLesAngaben"/>
        <w:rPr/>
      </w:pPr>
      <w:r>
        <w:rPr/>
        <w:t>L und Ev vom Tag oder aus den AuswL, z. B.:</w:t>
      </w:r>
    </w:p>
    <w:p>
      <w:pPr>
        <w:pStyle w:val="Lesungsangaben"/>
        <w:rPr>
          <w:lang w:val="en-GB"/>
        </w:rPr>
      </w:pPr>
      <w:r>
        <w:rPr>
          <w:lang w:val="en-GB"/>
        </w:rPr>
        <w:t>L:</w:t>
        <w:tab/>
        <w:t>1 Petr 5,1–4</w:t>
      </w:r>
    </w:p>
    <w:p>
      <w:pPr>
        <w:pStyle w:val="Lesungsangaben"/>
        <w:rPr>
          <w:lang w:val="en-GB"/>
        </w:rPr>
      </w:pPr>
      <w:r>
        <w:rPr>
          <w:lang w:val="en-GB"/>
        </w:rPr>
        <w:t>Ev:</w:t>
        <w:tab/>
        <w:t>My 16,13–19</w:t>
      </w:r>
    </w:p>
    <w:p>
      <w:pPr>
        <w:pStyle w:val="PriesterSterbetag"/>
        <w:rPr>
          <w:lang w:val="en-GB"/>
        </w:rPr>
      </w:pPr>
      <w:r>
        <w:rPr>
          <w:lang w:val="en-GB"/>
        </w:rPr>
      </w:r>
    </w:p>
    <w:p>
      <w:pPr>
        <w:pStyle w:val="Tagestitel"/>
        <w:rPr/>
      </w:pPr>
      <w:r>
        <w:rPr/>
        <w:t>24</w:t>
        <w:tab/>
        <w:t>Mi</w:t>
        <w:tab/>
        <w:t xml:space="preserve">Hl. Andreas Dung-Lac, </w:t>
      </w:r>
      <w:r>
        <w:rPr>
          <w:b w:val="false"/>
        </w:rPr>
        <w:t>Priester,</w:t>
      </w:r>
      <w:r>
        <w:rPr/>
        <w:t xml:space="preserve"> und Gefährten,</w:t>
      </w:r>
    </w:p>
    <w:p>
      <w:pPr>
        <w:pStyle w:val="Tagestitel"/>
        <w:rPr/>
      </w:pPr>
      <w:r>
        <w:rPr/>
        <w:tab/>
        <w:t>G</w:t>
        <w:tab/>
      </w:r>
      <w:r>
        <w:rPr>
          <w:b w:val="false"/>
        </w:rPr>
        <w:t>Märtyrer</w:t>
      </w:r>
    </w:p>
    <w:p>
      <w:pPr>
        <w:pStyle w:val="Offiziumsangaben2"/>
        <w:rPr/>
      </w:pPr>
      <w:r>
        <w:rPr/>
        <w:tab/>
      </w:r>
      <w:r>
        <w:rPr>
          <w:b/>
        </w:rPr>
        <w:t>Off</w:t>
      </w:r>
      <w:r>
        <w:rPr/>
        <w:tab/>
        <w:t>vom G (Com My; StB III² 1367 bzw. 1374 oder Ergänzungsheft S. 12–15)</w:t>
      </w:r>
    </w:p>
    <w:p>
      <w:pPr>
        <w:pStyle w:val="AngabenzurMesse"/>
        <w:rPr/>
      </w:pPr>
      <w:r>
        <w:rPr/>
        <w:t>R</w:t>
        <w:tab/>
      </w:r>
      <w:r>
        <w:rPr>
          <w:b/>
        </w:rPr>
        <w:t>M</w:t>
      </w:r>
      <w:r>
        <w:rPr/>
        <w:tab/>
        <w:t xml:space="preserve">vom hl. Andreas und den Gefährten (MB Ergänzungsheft 2 zur 2. Auflage, 2010, S. 19 bzw. Handreichung 2010, S. 42 od. Handreichung </w:t>
      </w:r>
      <w:r>
        <w:rPr>
          <w:vertAlign w:val="superscript"/>
        </w:rPr>
        <w:t>4</w:t>
      </w:r>
      <w:r>
        <w:rPr/>
        <w:t>2020, S. 51 bzw. Ergänzungsheft zur 2. Auflage, S. 11 bzw. Kleinausgabe 2007, S. 1247) (Com My)</w:t>
      </w:r>
    </w:p>
    <w:p>
      <w:pPr>
        <w:pStyle w:val="Lesungsangaben"/>
        <w:rPr/>
      </w:pPr>
      <w:r>
        <w:rPr/>
        <w:t>L:</w:t>
        <w:tab/>
        <w:t>Dan 5,1–6.13–14.16–17.23–28</w:t>
      </w:r>
    </w:p>
    <w:p>
      <w:pPr>
        <w:pStyle w:val="Lesungsangaben"/>
        <w:rPr/>
      </w:pPr>
      <w:r>
        <w:rPr/>
        <w:t>Ev:</w:t>
        <w:tab/>
        <w:t>Lk 21,12–19</w:t>
      </w:r>
    </w:p>
    <w:p>
      <w:pPr>
        <w:pStyle w:val="OffMessLesAngaben"/>
        <w:rPr/>
      </w:pPr>
      <w:r>
        <w:rPr/>
        <w:t>oder aus den AuswL, z. B.:</w:t>
      </w:r>
    </w:p>
    <w:p>
      <w:pPr>
        <w:pStyle w:val="Lesungsangaben"/>
        <w:rPr/>
      </w:pPr>
      <w:r>
        <w:rPr/>
        <w:t>L:</w:t>
        <w:tab/>
        <w:t>Weish 3,1–9 (ML VI 505)</w:t>
      </w:r>
    </w:p>
    <w:p>
      <w:pPr>
        <w:pStyle w:val="Lesungsangaben"/>
        <w:rPr/>
      </w:pPr>
      <w:r>
        <w:rPr/>
        <w:t xml:space="preserve"> </w:t>
      </w:r>
      <w:r>
        <w:rPr/>
        <w:tab/>
        <w:t>oder 1 Kor 1,17–25 (ML VI 123)</w:t>
      </w:r>
    </w:p>
    <w:p>
      <w:pPr>
        <w:pStyle w:val="Lesungsangaben"/>
        <w:rPr/>
      </w:pPr>
      <w:r>
        <w:rPr/>
        <w:t>Ev:</w:t>
        <w:tab/>
        <w:t>Mt 10,17–22 (ML VI 828)</w:t>
      </w:r>
    </w:p>
    <w:p>
      <w:pPr>
        <w:pStyle w:val="PriesterSterbetag"/>
        <w:rPr/>
      </w:pPr>
      <w:r>
        <w:rPr/>
      </w:r>
    </w:p>
    <w:p>
      <w:pPr>
        <w:pStyle w:val="PriesterSterbetag"/>
        <w:rPr/>
      </w:pPr>
      <w:r>
        <w:rPr/>
        <w:t>Riedelsheimer Emil, Großenried, + 1957, 28 J.</w:t>
      </w:r>
    </w:p>
    <w:p>
      <w:pPr>
        <w:pStyle w:val="PriesterSterbetag"/>
        <w:rPr/>
      </w:pPr>
      <w:r>
        <w:rPr/>
        <w:t>Bartel Ernst, Neumarkt, +1985, 58 J.</w:t>
      </w:r>
    </w:p>
    <w:p>
      <w:pPr>
        <w:pStyle w:val="PriesterSterbetag"/>
        <w:rPr/>
      </w:pPr>
      <w:r>
        <w:rPr/>
        <w:t>Schwab Adolf, Reichertshofen, + 1988, 71 J.</w:t>
      </w:r>
    </w:p>
    <w:p>
      <w:pPr>
        <w:pStyle w:val="PriesterSterbetag"/>
        <w:rPr/>
      </w:pPr>
      <w:r>
        <w:rPr/>
      </w:r>
    </w:p>
    <w:p>
      <w:pPr>
        <w:pStyle w:val="Tagestitel"/>
        <w:rPr/>
      </w:pPr>
      <w:r>
        <w:rPr/>
        <w:t>25</w:t>
        <w:tab/>
        <w:t>Do</w:t>
        <w:tab/>
        <w:t>der 34. Woche im Jahreskreis</w:t>
      </w:r>
    </w:p>
    <w:p>
      <w:pPr>
        <w:pStyle w:val="Tagestitel2"/>
        <w:rPr>
          <w:b w:val="false"/>
          <w:b w:val="false"/>
        </w:rPr>
      </w:pPr>
      <w:r>
        <w:rPr/>
        <w:t>g</w:t>
        <w:tab/>
        <w:t xml:space="preserve">Hl. Katharina von Alexandrien, </w:t>
      </w:r>
      <w:r>
        <w:rPr>
          <w:b w:val="false"/>
        </w:rPr>
        <w:t>Jungfrau, Märtyrin, Patronin der Katholischen Universität Eichstätt</w:t>
      </w:r>
    </w:p>
    <w:p>
      <w:pPr>
        <w:pStyle w:val="Offiziumsangaben"/>
        <w:rPr/>
      </w:pPr>
      <w:r>
        <w:rPr>
          <w:b/>
        </w:rPr>
        <w:t>Off</w:t>
      </w:r>
      <w:r>
        <w:rPr/>
        <w:tab/>
        <w:t>vom Tag oder vom g</w:t>
      </w:r>
    </w:p>
    <w:p>
      <w:pPr>
        <w:pStyle w:val="AngabenzurMesse"/>
        <w:rPr/>
      </w:pPr>
      <w:r>
        <w:rPr/>
        <w:t>gr</w:t>
        <w:tab/>
      </w:r>
      <w:r>
        <w:rPr>
          <w:b/>
        </w:rPr>
        <w:t>M</w:t>
      </w:r>
      <w:r>
        <w:rPr/>
        <w:tab/>
        <w:t>vom Tag, z. B.: Tg 133 (131); Gg 133 (131); Sg 527,8</w:t>
      </w:r>
    </w:p>
    <w:p>
      <w:pPr>
        <w:pStyle w:val="Lesungsangaben"/>
        <w:rPr/>
      </w:pPr>
      <w:r>
        <w:rPr/>
        <w:t>L:</w:t>
        <w:tab/>
        <w:t>Dan 6,12–28</w:t>
      </w:r>
    </w:p>
    <w:p>
      <w:pPr>
        <w:pStyle w:val="Lesungsangaben"/>
        <w:rPr/>
      </w:pPr>
      <w:r>
        <w:rPr/>
        <w:t>Ev:</w:t>
        <w:tab/>
        <w:t>Lk 21,20–28</w:t>
      </w:r>
    </w:p>
    <w:p>
      <w:pPr>
        <w:pStyle w:val="AngabenzurMesse"/>
        <w:rPr/>
      </w:pPr>
      <w:r>
        <w:rPr/>
        <w:t>r</w:t>
        <w:tab/>
      </w:r>
      <w:r>
        <w:rPr>
          <w:b/>
        </w:rPr>
        <w:t>M</w:t>
      </w:r>
      <w:r>
        <w:rPr/>
        <w:tab/>
        <w:t>von der hl. Katharina (Com My), Fürbitten für die Katholische Universität</w:t>
      </w:r>
    </w:p>
    <w:p>
      <w:pPr>
        <w:pStyle w:val="OffMessLesAngaben"/>
        <w:rPr/>
      </w:pPr>
      <w:r>
        <w:rPr/>
        <w:t>L und Ev vom Tag oder aus den AuswL, z. B.:</w:t>
      </w:r>
    </w:p>
    <w:p>
      <w:pPr>
        <w:pStyle w:val="Lesungsangaben"/>
        <w:rPr/>
      </w:pPr>
      <w:r>
        <w:rPr/>
        <w:t>L:</w:t>
        <w:tab/>
        <w:t>Röm 5,1–5</w:t>
      </w:r>
    </w:p>
    <w:p>
      <w:pPr>
        <w:pStyle w:val="Lesungsangaben"/>
        <w:rPr/>
      </w:pPr>
      <w:r>
        <w:rPr/>
        <w:t>Ev:</w:t>
        <w:tab/>
        <w:t>Lk 9,23–26</w:t>
      </w:r>
    </w:p>
    <w:p>
      <w:pPr>
        <w:pStyle w:val="PriesterSterbetag"/>
        <w:rPr/>
      </w:pPr>
      <w:r>
        <w:rPr/>
      </w:r>
    </w:p>
    <w:p>
      <w:pPr>
        <w:pStyle w:val="PriesterSterbetag"/>
        <w:rPr/>
      </w:pPr>
      <w:r>
        <w:rPr/>
        <w:t>Graf Johann, Mörsdorf, + 1957, 77 J.</w:t>
      </w:r>
    </w:p>
    <w:p>
      <w:pPr>
        <w:pStyle w:val="PriesterSterbetag"/>
        <w:rPr/>
      </w:pPr>
      <w:r>
        <w:rPr/>
        <w:t>Dörr Josef, Erkertshofen, + 1969, 71 J.</w:t>
      </w:r>
    </w:p>
    <w:p>
      <w:pPr>
        <w:pStyle w:val="PriesterSterbetag"/>
        <w:rPr/>
      </w:pPr>
      <w:r>
        <w:rPr/>
        <w:t>P. Dr. Mattes Anton OSFS, Eichstätt, + 1995, 69 J.</w:t>
      </w:r>
    </w:p>
    <w:p>
      <w:pPr>
        <w:pStyle w:val="PriesterSterbetag"/>
        <w:rPr/>
      </w:pPr>
      <w:r>
        <w:rPr/>
      </w:r>
    </w:p>
    <w:p>
      <w:pPr>
        <w:pStyle w:val="Tagestitel"/>
        <w:rPr/>
      </w:pPr>
      <w:r>
        <w:rPr/>
        <w:t>26</w:t>
        <w:tab/>
        <w:t>Fr</w:t>
        <w:tab/>
        <w:t>der 34. Woche im Jahreskreis</w:t>
      </w:r>
    </w:p>
    <w:p>
      <w:pPr>
        <w:pStyle w:val="Tagestitel2"/>
        <w:rPr/>
      </w:pPr>
      <w:r>
        <w:rPr/>
        <w:t>g</w:t>
        <w:tab/>
        <w:t xml:space="preserve">Hl. Konrad und hl. Gebhard, </w:t>
      </w:r>
      <w:r>
        <w:rPr>
          <w:b w:val="false"/>
        </w:rPr>
        <w:t>Bischöfe von Konstanz (RK)</w:t>
      </w:r>
    </w:p>
    <w:p>
      <w:pPr>
        <w:pStyle w:val="Offiziumsangaben"/>
        <w:rPr/>
      </w:pPr>
      <w:r>
        <w:rPr>
          <w:b/>
        </w:rPr>
        <w:t>Off</w:t>
      </w:r>
      <w:r>
        <w:rPr/>
        <w:tab/>
        <w:t>vom Tag oder vom g</w:t>
      </w:r>
    </w:p>
    <w:p>
      <w:pPr>
        <w:pStyle w:val="AngabenzurMesse"/>
        <w:rPr/>
      </w:pPr>
      <w:r>
        <w:rPr/>
        <w:t>gr</w:t>
        <w:tab/>
      </w:r>
      <w:r>
        <w:rPr>
          <w:b/>
        </w:rPr>
        <w:t>M</w:t>
      </w:r>
      <w:r>
        <w:rPr/>
        <w:tab/>
        <w:t>vom Tag, z. B.: Tg 297; Gg 297; Sg 298</w:t>
      </w:r>
    </w:p>
    <w:p>
      <w:pPr>
        <w:pStyle w:val="Lesungsangaben"/>
        <w:rPr/>
      </w:pPr>
      <w:r>
        <w:rPr/>
        <w:t>L:</w:t>
        <w:tab/>
        <w:t>Dan 7,2–14</w:t>
      </w:r>
    </w:p>
    <w:p>
      <w:pPr>
        <w:pStyle w:val="Lesungsangaben"/>
        <w:rPr/>
      </w:pPr>
      <w:r>
        <w:rPr/>
        <w:t>Ev:</w:t>
        <w:tab/>
        <w:t>Lk 21,29–33</w:t>
      </w:r>
    </w:p>
    <w:p>
      <w:pPr>
        <w:pStyle w:val="AngabenzurMesse"/>
        <w:rPr/>
      </w:pPr>
      <w:r>
        <w:rPr/>
        <w:t>w</w:t>
        <w:tab/>
      </w:r>
      <w:r>
        <w:rPr>
          <w:b/>
        </w:rPr>
        <w:t>M</w:t>
      </w:r>
      <w:r>
        <w:rPr/>
        <w:tab/>
        <w:t>von den hl. Konrad und Gebhard (Com Bi)</w:t>
      </w:r>
    </w:p>
    <w:p>
      <w:pPr>
        <w:pStyle w:val="OffMessLesAngaben"/>
        <w:rPr/>
      </w:pPr>
      <w:r>
        <w:rPr/>
        <w:t>L und Ev vom Tag oder aus den AuswL, z. B.:</w:t>
      </w:r>
    </w:p>
    <w:p>
      <w:pPr>
        <w:pStyle w:val="Lesungsangaben"/>
        <w:rPr/>
      </w:pPr>
      <w:r>
        <w:rPr/>
        <w:t>L:</w:t>
        <w:tab/>
        <w:t>Sir 44,1–2.3b–4.7.10.14–15</w:t>
      </w:r>
    </w:p>
    <w:p>
      <w:pPr>
        <w:pStyle w:val="Lesungsangaben"/>
        <w:rPr/>
      </w:pPr>
      <w:r>
        <w:rPr/>
        <w:t>Ev:</w:t>
        <w:tab/>
        <w:t>Lk 10,1–9</w:t>
      </w:r>
    </w:p>
    <w:p>
      <w:pPr>
        <w:pStyle w:val="PriesterSterbetag"/>
        <w:rPr/>
      </w:pPr>
      <w:r>
        <w:rPr/>
      </w:r>
    </w:p>
    <w:p>
      <w:pPr>
        <w:pStyle w:val="PriesterSterbetag"/>
        <w:rPr/>
      </w:pPr>
      <w:r>
        <w:rPr/>
        <w:t>Kuhn Josef, Günching, + 1964, 77 J.</w:t>
      </w:r>
    </w:p>
    <w:p>
      <w:pPr>
        <w:pStyle w:val="PriesterSterbetag"/>
        <w:rPr/>
      </w:pPr>
      <w:r>
        <w:rPr/>
        <w:t>P. Bayan Johann ORC, Nürnberg, + 1985, 83 J.</w:t>
      </w:r>
    </w:p>
    <w:p>
      <w:pPr>
        <w:pStyle w:val="PriesterSterbetag"/>
        <w:rPr/>
      </w:pPr>
      <w:r>
        <w:rPr/>
      </w:r>
    </w:p>
    <w:p>
      <w:pPr>
        <w:pStyle w:val="Tagestitel"/>
        <w:rPr/>
      </w:pPr>
      <w:r>
        <w:rPr/>
        <w:t>27</w:t>
        <w:tab/>
        <w:t>Sa</w:t>
        <w:tab/>
        <w:t>der 34. Woche im Jahreskreis</w:t>
      </w:r>
    </w:p>
    <w:p>
      <w:pPr>
        <w:pStyle w:val="Tagestitel2"/>
        <w:rPr/>
      </w:pPr>
      <w:r>
        <w:rPr/>
        <w:t>g</w:t>
        <w:tab/>
        <w:t>Marien-Samstag</w:t>
      </w:r>
    </w:p>
    <w:p>
      <w:pPr>
        <w:pStyle w:val="Offiziumsangaben"/>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32 (30); Gg 1097 (1129); Sg 1097 (1129)</w:t>
      </w:r>
    </w:p>
    <w:p>
      <w:pPr>
        <w:pStyle w:val="Lesungsangaben"/>
        <w:rPr>
          <w:lang w:val="en-GB"/>
        </w:rPr>
      </w:pPr>
      <w:r>
        <w:rPr>
          <w:lang w:val="en-GB"/>
        </w:rPr>
        <w:t>L:</w:t>
        <w:tab/>
        <w:t>Dan 7,15–27</w:t>
      </w:r>
    </w:p>
    <w:p>
      <w:pPr>
        <w:pStyle w:val="Lesungsangaben"/>
        <w:rPr>
          <w:lang w:val="en-GB"/>
        </w:rPr>
      </w:pPr>
      <w:r>
        <w:rPr>
          <w:lang w:val="en-GB"/>
        </w:rPr>
        <w:t>Ev:</w:t>
        <w:tab/>
        <w:t>Lk 21,34–36</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268f. und MML 157f.)</w:t>
      </w:r>
    </w:p>
    <w:p>
      <w:pPr>
        <w:pStyle w:val="PriesterSterbetag"/>
        <w:rPr/>
      </w:pPr>
      <w:r>
        <w:rPr/>
      </w:r>
    </w:p>
    <w:p>
      <w:pPr>
        <w:pStyle w:val="PriesterSterbetag"/>
        <w:rPr/>
      </w:pPr>
      <w:r>
        <w:rPr/>
        <w:t>Dr. Hirschberger Johann, Frankfurt, + 1990, 90 J.</w:t>
      </w:r>
    </w:p>
    <w:p>
      <w:pPr>
        <w:pStyle w:val="PriesterSterbetag"/>
        <w:rPr/>
      </w:pPr>
      <w:r>
        <w:rPr/>
      </w:r>
    </w:p>
    <w:p>
      <w:pPr>
        <w:pStyle w:val="Hinweis"/>
        <w:spacing w:before="0" w:after="60"/>
        <w:jc w:val="center"/>
        <w:rPr>
          <w:b/>
          <w:b/>
        </w:rPr>
      </w:pPr>
      <w:r>
        <w:rPr>
          <w:b/>
        </w:rPr>
        <w:t>ADVENT</w:t>
      </w:r>
    </w:p>
    <w:p>
      <w:pPr>
        <w:pStyle w:val="Hinweis"/>
        <w:rPr/>
      </w:pPr>
      <w:r>
        <w:rPr/>
        <w:t>Die Adventszeit hat einen doppelten Charakter: sie ist einerseits Vorbereitungszeit auf die weihnachtlichen Hochfeste, an denen wir des ersten Kommens des Gottessohnes zu den Menschen gedenken. Andererseits lenkt die Adventszeit zugleich durch dieses Gedenken die Herzen hin zur Erwartung der zweiten Ankunft Christi am Ende der Zeiten. Unter beiden Gesichtspunkten ist die Adventszeit eine Zeit hingebender und freudiger Erwartung. Die Adventszeit beginnt mit der 1. Vesper des 1. Adventssonntags und endet vor der 1. Vesper von Weihnachten (KJ Nr. 39/40).</w:t>
      </w:r>
    </w:p>
    <w:p>
      <w:pPr>
        <w:pStyle w:val="Hinweis"/>
        <w:rPr/>
      </w:pPr>
      <w:r>
        <w:rPr/>
        <w:t>Die vier Adventssonntage sind von folgenden Themen geprägt: 1. Wachet und betet; 2. Bereitet den Weg des Herrn (Johannes der Täufer: Mahnung zur Umkehr); 3. Freut euch im Herrn (frohe Erwartung); 4. Ich bin die Magd des Herrn (Maria: Bereitschaft im Glauben).</w:t>
      </w:r>
    </w:p>
    <w:p>
      <w:pPr>
        <w:pStyle w:val="Hinweis"/>
        <w:rPr/>
      </w:pPr>
      <w:r>
        <w:rPr>
          <w:b/>
        </w:rPr>
        <w:t>Messe:</w:t>
      </w:r>
      <w:r>
        <w:rPr/>
        <w:t xml:space="preserve"> Mit dem 1. Adventssonntag beginnt das Lesejahr C (Sonntagsevangelien nach Lukas). Messlektionar C/III. Wenn nicht anders angegeben, wird eine der Adventspräfationen ausgewählt.</w:t>
      </w:r>
    </w:p>
    <w:p>
      <w:pPr>
        <w:pStyle w:val="Hinweis"/>
        <w:rPr/>
      </w:pPr>
      <w:r>
        <w:rPr/>
        <w:t xml:space="preserve">Als Messformular stehen für die festfreien Wochentage </w:t>
      </w:r>
      <w:r>
        <w:rPr>
          <w:b/>
        </w:rPr>
        <w:t>bis zum 16. Dezember</w:t>
      </w:r>
      <w:r>
        <w:rPr/>
        <w:t xml:space="preserve"> zur Wahl:</w:t>
      </w:r>
    </w:p>
    <w:p>
      <w:pPr>
        <w:pStyle w:val="Hinweis"/>
        <w:numPr>
          <w:ilvl w:val="0"/>
          <w:numId w:val="3"/>
        </w:numPr>
        <w:tabs>
          <w:tab w:val="clear" w:pos="708"/>
        </w:tabs>
        <w:ind w:left="284" w:hanging="284"/>
        <w:rPr/>
      </w:pPr>
      <w:r>
        <w:rPr/>
        <w:t>Messe vom Wochentag (eigene Formulare)</w:t>
      </w:r>
    </w:p>
    <w:p>
      <w:pPr>
        <w:pStyle w:val="Hinweis"/>
        <w:numPr>
          <w:ilvl w:val="0"/>
          <w:numId w:val="3"/>
        </w:numPr>
        <w:tabs>
          <w:tab w:val="clear" w:pos="708"/>
        </w:tabs>
        <w:ind w:left="284" w:hanging="284"/>
        <w:rPr/>
      </w:pPr>
      <w:r>
        <w:rPr/>
        <w:t>Messe eines Heiligen, der an diesem Tag im Kalender verzeichnet ist</w:t>
      </w:r>
    </w:p>
    <w:p>
      <w:pPr>
        <w:pStyle w:val="Hinweis"/>
        <w:numPr>
          <w:ilvl w:val="0"/>
          <w:numId w:val="3"/>
        </w:numPr>
        <w:tabs>
          <w:tab w:val="clear" w:pos="708"/>
        </w:tabs>
        <w:ind w:left="284" w:hanging="284"/>
        <w:rPr/>
      </w:pPr>
      <w:r>
        <w:rPr/>
        <w:t>Roratemessen (MB II 890ff. bzw. MMB 10-14) mit den laufenden Tageslesungen</w:t>
      </w:r>
    </w:p>
    <w:p>
      <w:pPr>
        <w:pStyle w:val="Hinweis"/>
        <w:numPr>
          <w:ilvl w:val="0"/>
          <w:numId w:val="0"/>
        </w:numPr>
        <w:ind w:left="0" w:hanging="0"/>
        <w:rPr/>
      </w:pPr>
      <w:r>
        <w:rPr/>
        <w:t>Nur in Ausnahmefällen:</w:t>
      </w:r>
    </w:p>
    <w:p>
      <w:pPr>
        <w:pStyle w:val="Hinweis"/>
        <w:numPr>
          <w:ilvl w:val="0"/>
          <w:numId w:val="2"/>
        </w:numPr>
        <w:tabs>
          <w:tab w:val="clear" w:pos="708"/>
        </w:tabs>
        <w:ind w:left="284" w:hanging="284"/>
        <w:rPr/>
      </w:pPr>
      <w:r>
        <w:rPr/>
        <w:t>Messen für ein besonderes Anliegen</w:t>
      </w:r>
    </w:p>
    <w:p>
      <w:pPr>
        <w:pStyle w:val="Hinweis"/>
        <w:numPr>
          <w:ilvl w:val="0"/>
          <w:numId w:val="2"/>
        </w:numPr>
        <w:tabs>
          <w:tab w:val="clear" w:pos="708"/>
        </w:tabs>
        <w:ind w:left="284" w:hanging="284"/>
        <w:rPr/>
      </w:pPr>
      <w:r>
        <w:rPr/>
        <w:t>andere Votivmessen</w:t>
      </w:r>
    </w:p>
    <w:p>
      <w:pPr>
        <w:pStyle w:val="Hinweis"/>
        <w:numPr>
          <w:ilvl w:val="0"/>
          <w:numId w:val="2"/>
        </w:numPr>
        <w:tabs>
          <w:tab w:val="clear" w:pos="708"/>
        </w:tabs>
        <w:spacing w:before="0" w:after="60"/>
        <w:ind w:left="284" w:hanging="284"/>
        <w:rPr/>
      </w:pPr>
      <w:r>
        <w:rPr/>
        <w:t>Totenmessen bei besonderen Anlässen (z. B. Jahresgedächtnis)</w:t>
      </w:r>
    </w:p>
    <w:p>
      <w:pPr>
        <w:pStyle w:val="Hinweis"/>
        <w:spacing w:before="0" w:after="60"/>
        <w:rPr/>
      </w:pPr>
      <w:r>
        <w:rPr/>
        <w:t xml:space="preserve">Die </w:t>
      </w:r>
      <w:r>
        <w:rPr>
          <w:b/>
        </w:rPr>
        <w:t>Perikopen</w:t>
      </w:r>
      <w:r>
        <w:rPr/>
        <w:t xml:space="preserve"> aus dem Werktagslektionar haben im Allgemeinen den Vorzug; vgl. dazu Hinweise in der Einleitung MB I 66*/319.</w:t>
      </w:r>
    </w:p>
    <w:p>
      <w:pPr>
        <w:pStyle w:val="Hinweis"/>
        <w:spacing w:before="0" w:after="60"/>
        <w:rPr/>
      </w:pPr>
      <w:r>
        <w:rPr>
          <w:b/>
        </w:rPr>
        <w:t>Perikopen an den Wochentagen: Messlektionar IV</w:t>
      </w:r>
      <w:r>
        <w:rPr/>
        <w:t xml:space="preserve"> (geprägte Zeiten)</w:t>
      </w:r>
    </w:p>
    <w:p>
      <w:pPr>
        <w:pStyle w:val="Hinweis"/>
        <w:spacing w:before="0" w:after="60"/>
        <w:rPr/>
      </w:pPr>
      <w:r>
        <w:rPr>
          <w:b/>
        </w:rPr>
        <w:t>Offizium</w:t>
      </w:r>
      <w:r>
        <w:rPr/>
        <w:t>: Stundenbuch I, Lektionar II/1; LH vol. I.</w:t>
      </w:r>
    </w:p>
    <w:p>
      <w:pPr>
        <w:pStyle w:val="Hinweis"/>
        <w:spacing w:before="0" w:after="60"/>
        <w:rPr/>
      </w:pPr>
      <w:r>
        <w:rPr>
          <w:b/>
        </w:rPr>
        <w:t>Adventsandachten:</w:t>
      </w:r>
      <w:r>
        <w:rPr>
          <w:bCs/>
        </w:rPr>
        <w:t xml:space="preserve"> Das Heftchen „Adventsandachten“, Bischöfl. Ordinariat, Eichstätt, 1986, bietet eine gute Hilfe für die Gestaltung der Andachten an den vier Adventsonntagen.</w:t>
      </w:r>
    </w:p>
    <w:p>
      <w:pPr>
        <w:pStyle w:val="Hinweis"/>
        <w:spacing w:before="0" w:after="60"/>
        <w:rPr/>
      </w:pPr>
      <w:r>
        <w:rPr>
          <w:b/>
        </w:rPr>
        <w:t>Segnung des Adventskranzes:</w:t>
      </w:r>
      <w:r>
        <w:rPr>
          <w:bCs/>
        </w:rPr>
        <w:t xml:space="preserve"> Benediktionale S. 25.</w:t>
      </w:r>
    </w:p>
    <w:p>
      <w:pPr>
        <w:pStyle w:val="Hinweis"/>
        <w:rPr/>
      </w:pPr>
      <w:r>
        <w:rPr>
          <w:b/>
        </w:rPr>
        <w:t>Hausgottesdienst</w:t>
      </w:r>
      <w:r>
        <w:rPr/>
        <w:t xml:space="preserve"> am Montag, 29. November, 19.30 Uhr.</w:t>
      </w:r>
    </w:p>
    <w:p>
      <w:pPr>
        <w:pStyle w:val="Hinweis"/>
        <w:rPr/>
      </w:pPr>
      <w:r>
        <w:rPr/>
      </w:r>
    </w:p>
    <w:p>
      <w:pPr>
        <w:pStyle w:val="Tagestitel"/>
        <w:rPr/>
      </w:pPr>
      <w:r>
        <w:rPr/>
        <w:t>28</w:t>
        <w:tab/>
        <w:t>So</w:t>
        <w:tab/>
        <w:t>+ 1. ADVENTSSONNTAG</w:t>
      </w:r>
    </w:p>
    <w:p>
      <w:pPr>
        <w:pStyle w:val="Offiziumsangaben"/>
        <w:rPr/>
      </w:pPr>
      <w:r>
        <w:rPr>
          <w:b/>
        </w:rPr>
        <w:t>Off</w:t>
      </w:r>
      <w:r>
        <w:rPr/>
        <w:tab/>
        <w:t>vom Sonntag, 1. Woche, Te Deum</w:t>
      </w:r>
    </w:p>
    <w:p>
      <w:pPr>
        <w:pStyle w:val="AngabenzurMesse"/>
        <w:rPr/>
      </w:pPr>
      <w:r>
        <w:rPr/>
        <w:t>V</w:t>
        <w:tab/>
      </w:r>
      <w:r>
        <w:rPr>
          <w:b/>
        </w:rPr>
        <w:t>M</w:t>
      </w:r>
      <w:r>
        <w:rPr/>
        <w:tab/>
        <w:t>vom Sonntag, Cr, Prf Advent I, feierlicher Schlusssegen (MB II 532)</w:t>
      </w:r>
    </w:p>
    <w:p>
      <w:pPr>
        <w:pStyle w:val="Lesungsangaben"/>
        <w:rPr/>
      </w:pPr>
      <w:r>
        <w:rPr>
          <w:lang w:val="en-GB"/>
        </w:rPr>
        <w:t>L1:</w:t>
        <w:tab/>
        <w:t>Jer 33,14–16</w:t>
      </w:r>
    </w:p>
    <w:p>
      <w:pPr>
        <w:pStyle w:val="Lesungsangaben"/>
        <w:rPr>
          <w:lang w:val="en-GB"/>
        </w:rPr>
      </w:pPr>
      <w:r>
        <w:rPr>
          <w:lang w:val="en-GB"/>
        </w:rPr>
        <w:t>APs:</w:t>
        <w:tab/>
        <w:t>Ps 25,4–5.8–9.10 u. 14 (Kv: 1; GL 307,5)</w:t>
      </w:r>
    </w:p>
    <w:p>
      <w:pPr>
        <w:pStyle w:val="Lesungsangaben"/>
        <w:rPr/>
      </w:pPr>
      <w:r>
        <w:rPr/>
        <w:t>L2:</w:t>
        <w:tab/>
        <w:t>1 Thess 3,12 – 4,2</w:t>
      </w:r>
    </w:p>
    <w:p>
      <w:pPr>
        <w:pStyle w:val="Lesungsangaben"/>
        <w:rPr/>
      </w:pPr>
      <w:r>
        <w:rPr/>
        <w:t>Ev:</w:t>
        <w:tab/>
        <w:t>Lk 21,25–28.34–36</w:t>
      </w:r>
    </w:p>
    <w:p>
      <w:pPr>
        <w:pStyle w:val="PriesterSterbetag"/>
        <w:rPr/>
      </w:pPr>
      <w:r>
        <w:rPr/>
      </w:r>
    </w:p>
    <w:p>
      <w:pPr>
        <w:pStyle w:val="PriesterSterbetag"/>
        <w:rPr/>
      </w:pPr>
      <w:r>
        <w:rPr/>
        <w:t>Schindler Johann, Eichstätt, + 1953, 73 J.</w:t>
      </w:r>
    </w:p>
    <w:p>
      <w:pPr>
        <w:pStyle w:val="PriesterSterbetag"/>
        <w:rPr/>
      </w:pPr>
      <w:r>
        <w:rPr/>
        <w:t>Lang Johann, Kaisheim, + 1986, 72 J.</w:t>
      </w:r>
    </w:p>
    <w:p>
      <w:pPr>
        <w:pStyle w:val="PriesterSterbetag"/>
        <w:rPr/>
      </w:pPr>
      <w:r>
        <w:rPr/>
      </w:r>
    </w:p>
    <w:p>
      <w:pPr>
        <w:pStyle w:val="Hinweis"/>
        <w:rPr>
          <w:b/>
          <w:b/>
        </w:rPr>
      </w:pPr>
      <w:r>
        <w:rPr>
          <w:b/>
        </w:rPr>
        <w:t>Hinweis auf die Quatemberwoche:</w:t>
      </w:r>
    </w:p>
    <w:p>
      <w:pPr>
        <w:pStyle w:val="Hinweis"/>
        <w:rPr/>
      </w:pPr>
      <w:r>
        <w:rPr/>
        <w:t>Die erste Woche im Advent wird als</w:t>
      </w:r>
      <w:r>
        <w:rPr>
          <w:i/>
        </w:rPr>
        <w:t xml:space="preserve"> Quatemberwoche</w:t>
      </w:r>
      <w:r>
        <w:rPr/>
        <w:t xml:space="preserve"> begangen (vgl. Bemerkung am 1. Fastensonntag). An einem der Tage der Quatemberwoche möge ein gut vorbereiteter und gut gestalteter Bußgottesdienst gehalten werden. Vgl. Synodenbeschluss Sakramentenpastoral C. 4.2: „Der Bußgottesdienst soll in jeder Gemeinde - vor allem in der österlichen Bußzeit (Fastenzeit) und in der Adventszeit - seinen festen Platz haben.“ Als Zeiten für den Bußgottesdienst eignen sich vor allem die Quatemberwochen im Advent und in der Fastenzeit. Die liturgische Form des Bußgottesdienstes ist in der neuen Ordnung „Die Feier der Buße“ (Vorbemerkungen Nr. 36; Anhang II: Beispiele für Bußgottesdienste) und in den Beispielen im GL 596,2 dargestellt. (Vgl. auch die Vorbemerkungen MB I 78*/45 bis 73 und die eigene Quatembermesse MB II 265.)</w:t>
      </w:r>
    </w:p>
    <w:p>
      <w:pPr>
        <w:pStyle w:val="Hinweis"/>
        <w:rPr/>
      </w:pPr>
      <w:r>
        <w:rPr/>
      </w:r>
    </w:p>
    <w:p>
      <w:pPr>
        <w:pStyle w:val="Tagestitel"/>
        <w:rPr/>
      </w:pPr>
      <w:r>
        <w:rPr/>
        <w:t>29</w:t>
        <w:tab/>
        <w:t>Mo</w:t>
        <w:tab/>
        <w:t>der 1. Adventswoche</w:t>
      </w:r>
    </w:p>
    <w:p>
      <w:pPr>
        <w:pStyle w:val="Offiziumsangaben"/>
        <w:rPr/>
      </w:pPr>
      <w:r>
        <w:rPr>
          <w:b/>
        </w:rPr>
        <w:t>Off</w:t>
      </w:r>
      <w:r>
        <w:rPr/>
        <w:tab/>
        <w:t>vom Tag</w:t>
      </w:r>
    </w:p>
    <w:p>
      <w:pPr>
        <w:pStyle w:val="AngabenzurMesse"/>
        <w:rPr/>
      </w:pPr>
      <w:r>
        <w:rPr/>
        <w:t>V</w:t>
        <w:tab/>
      </w:r>
      <w:r>
        <w:rPr>
          <w:b/>
        </w:rPr>
        <w:t>M</w:t>
      </w:r>
      <w:r>
        <w:rPr/>
        <w:tab/>
        <w:t>vom Tag</w:t>
      </w:r>
    </w:p>
    <w:p>
      <w:pPr>
        <w:pStyle w:val="Lesungsangaben"/>
        <w:rPr/>
      </w:pPr>
      <w:r>
        <w:rPr/>
        <w:t>L:</w:t>
        <w:tab/>
        <w:t>Jes 2,1–5</w:t>
      </w:r>
    </w:p>
    <w:p>
      <w:pPr>
        <w:pStyle w:val="Lesungsangaben"/>
        <w:rPr>
          <w:lang w:val="en-GB"/>
        </w:rPr>
      </w:pPr>
      <w:r>
        <w:rPr>
          <w:lang w:val="en-GB"/>
        </w:rPr>
        <w:t>Ev:</w:t>
        <w:tab/>
        <w:t>Mt 8,5–11</w:t>
      </w:r>
    </w:p>
    <w:p>
      <w:pPr>
        <w:pStyle w:val="PriesterSterbetag"/>
        <w:rPr>
          <w:lang w:val="en-GB"/>
        </w:rPr>
      </w:pPr>
      <w:r>
        <w:rPr>
          <w:lang w:val="en-GB"/>
        </w:rPr>
      </w:r>
    </w:p>
    <w:p>
      <w:pPr>
        <w:pStyle w:val="PriesterSterbetag"/>
        <w:rPr/>
      </w:pPr>
      <w:r>
        <w:rPr/>
        <w:t>Rebele Josef, Eichstätt, + 1950, 51 J.</w:t>
      </w:r>
    </w:p>
    <w:p>
      <w:pPr>
        <w:pStyle w:val="PriesterSterbetag"/>
        <w:rPr/>
      </w:pPr>
      <w:r>
        <w:rPr/>
        <w:t>Marek Georg, Irlahüll, + 1953, 76 J.</w:t>
      </w:r>
    </w:p>
    <w:p>
      <w:pPr>
        <w:pStyle w:val="PriesterSterbetag"/>
        <w:rPr/>
      </w:pPr>
      <w:r>
        <w:rPr/>
        <w:t>Houschka Wenzel, Gunzenheim, + 1955, 66 J.</w:t>
      </w:r>
    </w:p>
    <w:p>
      <w:pPr>
        <w:pStyle w:val="PriesterSterbetag"/>
        <w:rPr/>
      </w:pPr>
      <w:r>
        <w:rPr/>
        <w:t>Schuster Anton, Eichstätt, + 1984, 77 J.</w:t>
      </w:r>
    </w:p>
    <w:p>
      <w:pPr>
        <w:pStyle w:val="PriesterSterbetag"/>
        <w:rPr/>
      </w:pPr>
      <w:r>
        <w:rPr/>
        <w:t>Daubenmerkl Johann, Dörndorf, + 1987, 73 J.</w:t>
      </w:r>
    </w:p>
    <w:p>
      <w:pPr>
        <w:pStyle w:val="PriesterSterbetag"/>
        <w:rPr/>
      </w:pPr>
      <w:r>
        <w:rPr/>
      </w:r>
    </w:p>
    <w:p>
      <w:pPr>
        <w:pStyle w:val="Hinweis"/>
        <w:rPr/>
      </w:pPr>
      <w:r>
        <w:rPr>
          <w:b/>
        </w:rPr>
        <w:t xml:space="preserve">Hinweis: </w:t>
      </w:r>
      <w:r>
        <w:rPr/>
        <w:t>19.30 Uhr Hausgottesdienst (19.15 Uhr Läuten der Glocken)</w:t>
      </w:r>
    </w:p>
    <w:p>
      <w:pPr>
        <w:pStyle w:val="Hinweis"/>
        <w:rPr/>
      </w:pPr>
      <w:r>
        <w:rPr/>
      </w:r>
    </w:p>
    <w:p>
      <w:pPr>
        <w:pStyle w:val="Tagestitel"/>
        <w:rPr>
          <w:lang w:val="en-GB"/>
        </w:rPr>
      </w:pPr>
      <w:r>
        <w:rPr>
          <w:lang w:val="en-GB"/>
        </w:rPr>
        <w:t>30</w:t>
        <w:tab/>
        <w:t>Di</w:t>
        <w:tab/>
        <w:t xml:space="preserve">HL. ANDREAS, </w:t>
      </w:r>
      <w:r>
        <w:rPr>
          <w:b w:val="false"/>
          <w:lang w:val="en-GB"/>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GB"/>
        </w:rPr>
      </w:pPr>
      <w:r>
        <w:rPr>
          <w:lang w:val="en-GB"/>
        </w:rPr>
        <w:t>L:</w:t>
        <w:tab/>
        <w:t>Röm 10,9–18</w:t>
      </w:r>
    </w:p>
    <w:p>
      <w:pPr>
        <w:pStyle w:val="Lesungsangaben"/>
        <w:rPr>
          <w:lang w:val="en-GB"/>
        </w:rPr>
      </w:pPr>
      <w:r>
        <w:rPr>
          <w:lang w:val="en-GB"/>
        </w:rPr>
        <w:t>APs:</w:t>
        <w:tab/>
        <w:t>Ps 19,2–3.4–5b (Kv: 5a; GL 454)</w:t>
      </w:r>
    </w:p>
    <w:p>
      <w:pPr>
        <w:pStyle w:val="Lesungsangaben"/>
        <w:rPr/>
      </w:pPr>
      <w:r>
        <w:rPr/>
        <w:t>Ev:</w:t>
        <w:tab/>
        <w:t>Mt 4,18–22</w:t>
      </w:r>
    </w:p>
    <w:p>
      <w:pPr>
        <w:pStyle w:val="PriesterSterbetag"/>
        <w:rPr/>
      </w:pPr>
      <w:r>
        <w:rPr/>
      </w:r>
    </w:p>
    <w:p>
      <w:pPr>
        <w:pStyle w:val="PriesterSterbetag"/>
        <w:rPr/>
      </w:pPr>
      <w:r>
        <w:rPr/>
        <w:t>Göttler Willibald, Reichertshofen, + 1983, 74 J.</w:t>
      </w:r>
    </w:p>
    <w:p>
      <w:pPr>
        <w:pStyle w:val="PriesterSterbetag"/>
        <w:rPr/>
      </w:pPr>
      <w:r>
        <w:rPr/>
        <w:t>Schödl Josef, Waldkirchen, + 1985, 72 J.</w:t>
      </w:r>
    </w:p>
    <w:p>
      <w:pPr>
        <w:pStyle w:val="PriesterSterbetag"/>
        <w:rPr/>
      </w:pPr>
      <w:r>
        <w:rPr/>
        <w:t>Leinfelder Alois, Arberg, + 1986, 59 J.</w:t>
      </w:r>
    </w:p>
    <w:sectPr>
      <w:headerReference w:type="default" r:id="rId2"/>
      <w:type w:val="nextPage"/>
      <w:pgSz w:w="6407" w:h="8505"/>
      <w:pgMar w:left="737" w:right="737" w:header="284" w:top="737" w:footer="0" w:bottom="709" w:gutter="0"/>
      <w:pgNumType w:start="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6" w:space="1" w:color="000000"/>
      </w:pBdr>
      <w:jc w:val="center"/>
      <w:rPr>
        <w:sz w:val="19"/>
      </w:rPr>
    </w:pPr>
    <w:r>
      <w:rPr>
        <w:sz w:val="19"/>
      </w:rPr>
      <w:t>November</w:t>
    </w:r>
    <w:r>
      <mc:AlternateContent>
        <mc:Choice Requires="wps">
          <w:drawing>
            <wp:anchor behindDoc="0" distT="0" distB="0" distL="0" distR="0" simplePos="0" locked="0" layoutInCell="0" allowOverlap="1" relativeHeight="23">
              <wp:simplePos x="0" y="0"/>
              <wp:positionH relativeFrom="margin">
                <wp:align>right</wp:align>
              </wp:positionH>
              <wp:positionV relativeFrom="paragraph">
                <wp:posOffset>635</wp:posOffset>
              </wp:positionV>
              <wp:extent cx="121285" cy="139065"/>
              <wp:effectExtent l="0" t="0" r="0" b="0"/>
              <wp:wrapSquare wrapText="largest"/>
              <wp:docPr id="2" name="Rahmen2"/>
              <a:graphic xmlns:a="http://schemas.openxmlformats.org/drawingml/2006/main">
                <a:graphicData uri="http://schemas.microsoft.com/office/word/2010/wordprocessingShape">
                  <wps:wsp>
                    <wps:cNvSpPr txBox="1"/>
                    <wps:spPr>
                      <a:xfrm>
                        <a:off x="0" y="0"/>
                        <a:ext cx="121285"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24</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9.55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PAGE </w:instrText>
                    </w:r>
                    <w:r>
                      <w:rPr>
                        <w:rStyle w:val="Seitennummer"/>
                        <w:sz w:val="19"/>
                      </w:rPr>
                      <w:fldChar w:fldCharType="separate"/>
                    </w:r>
                    <w:r>
                      <w:rPr>
                        <w:rStyle w:val="Seitennummer"/>
                        <w:sz w:val="19"/>
                      </w:rPr>
                      <w:t>24</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3">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4">
    <w:lvl w:ilvl="0">
      <w:start w:val="2"/>
      <w:numFmt w:val="decimal"/>
      <w:lvlText w:val="%1."/>
      <w:lvlJc w:val="left"/>
      <w:pPr>
        <w:tabs>
          <w:tab w:val="num" w:pos="283"/>
        </w:tabs>
        <w:ind w:left="283" w:hanging="283"/>
      </w:pPr>
      <w:rPr/>
    </w:lvl>
  </w:abstractNum>
  <w:abstractNum w:abstractNumId="5">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6">
    <w:lvl w:ilvl="0">
      <w:start w:val="2"/>
      <w:numFmt w:val="lowerLetter"/>
      <w:lvlText w:val="%1)"/>
      <w:lvlJc w:val="left"/>
      <w:pPr>
        <w:tabs>
          <w:tab w:val="num" w:pos="643"/>
        </w:tabs>
        <w:ind w:left="643" w:hanging="360"/>
      </w:pPr>
      <w:rPr/>
    </w:lvl>
  </w:abstractNum>
  <w:abstractNum w:abstractNumId="7">
    <w:lvl w:ilvl="0">
      <w:start w:val="1"/>
      <w:numFmt w:val="decimal"/>
      <w:lvlText w:val="%1."/>
      <w:lvlJc w:val="left"/>
      <w:pPr>
        <w:tabs>
          <w:tab w:val="num" w:pos="283"/>
        </w:tabs>
        <w:ind w:left="283" w:hanging="283"/>
      </w:pPr>
      <w:rPr/>
    </w:lvl>
  </w:abstractNum>
  <w:abstractNum w:abstractNumId="8">
    <w:lvl w:ilvl="0">
      <w:start w:val="1"/>
      <w:numFmt w:val="bullet"/>
      <w:lvlText w:val="-"/>
      <w:lvlJc w:val="left"/>
      <w:pPr>
        <w:tabs>
          <w:tab w:val="num" w:pos="720"/>
        </w:tabs>
        <w:ind w:left="720" w:hanging="360"/>
      </w:pPr>
      <w:rPr>
        <w:rFonts w:ascii="Liberation Serif" w:hAnsi="Liberation Serif" w:cs="Liberation Serif" w:hint="default"/>
      </w:rPr>
    </w:lvl>
  </w:abstractNum>
  <w:abstractNum w:abstractNumId="9">
    <w:lvl w:ilvl="0">
      <w:start w:val="1"/>
      <w:numFmt w:val="bullet"/>
      <w:lvlText w:val="-"/>
      <w:lvlJc w:val="left"/>
      <w:pPr>
        <w:tabs>
          <w:tab w:val="num" w:pos="360"/>
        </w:tabs>
        <w:ind w:left="360" w:hanging="360"/>
      </w:pPr>
      <w:rPr>
        <w:rFonts w:ascii="Liberation Serif" w:hAnsi="Liberation Serif" w:cs="Liberation Serif"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rFonts w:ascii="Times New Roman" w:hAnsi="Times New Roman" w:cs="Times New Roman"/>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z w:val="16"/>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z w:val="16"/>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sz w:val="16"/>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sz w:val="16"/>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z w:val="16"/>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LibreOffice/7.0.3.1$Windows_X86_64 LibreOffice_project/d7547858d014d4cf69878db179d326fc3483e082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2020-11-08T19:31:00Z</dcterms:created>
  <dc:creator>56b20276</dc:creator>
  <dc:description/>
  <cp:keywords> </cp:keywords>
  <dc:language>de-DE</dc:language>
  <cp:lastModifiedBy>56b20276</cp:lastModifiedBy>
  <dcterms:modified xsi:type="dcterms:W3CDTF">2020-11-17T21:01:00Z</dcterms:modified>
  <cp:revision>6</cp:revision>
  <dc:subject/>
  <dc:title/>
</cp:coreProperties>
</file>