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D1" w:rsidRPr="00C33AE0" w:rsidRDefault="00E65DD1" w:rsidP="00E65DD1">
      <w:pPr>
        <w:spacing w:line="360" w:lineRule="auto"/>
        <w:jc w:val="center"/>
        <w:rPr>
          <w:b/>
          <w:sz w:val="28"/>
          <w:szCs w:val="28"/>
        </w:rPr>
      </w:pPr>
      <w:r w:rsidRPr="00C33AE0">
        <w:rPr>
          <w:b/>
          <w:sz w:val="28"/>
          <w:szCs w:val="28"/>
        </w:rPr>
        <w:t>BGB-Bauvertrag</w:t>
      </w:r>
    </w:p>
    <w:p w:rsidR="00E65DD1" w:rsidRPr="00C33AE0" w:rsidRDefault="00E65DD1" w:rsidP="00E65DD1">
      <w:pPr>
        <w:spacing w:line="360" w:lineRule="auto"/>
        <w:jc w:val="center"/>
        <w:rPr>
          <w:sz w:val="22"/>
          <w:szCs w:val="22"/>
        </w:rPr>
      </w:pPr>
    </w:p>
    <w:p w:rsidR="00AB2AFB" w:rsidRPr="006D6558" w:rsidRDefault="00AB2AFB" w:rsidP="00AB2AFB">
      <w:pPr>
        <w:spacing w:before="0" w:after="0"/>
        <w:jc w:val="both"/>
        <w:rPr>
          <w:sz w:val="22"/>
          <w:szCs w:val="22"/>
        </w:rPr>
      </w:pPr>
      <w:r w:rsidRPr="006D6558">
        <w:rPr>
          <w:sz w:val="22"/>
          <w:szCs w:val="22"/>
        </w:rPr>
        <w:t>Bauvorhaben:</w:t>
      </w:r>
    </w:p>
    <w:p w:rsidR="00AB2AFB" w:rsidRPr="006D6558" w:rsidRDefault="00AB2AFB" w:rsidP="00AB2AFB">
      <w:pPr>
        <w:spacing w:before="0" w:after="0"/>
        <w:jc w:val="both"/>
        <w:rPr>
          <w:sz w:val="22"/>
          <w:szCs w:val="22"/>
        </w:rPr>
      </w:pPr>
    </w:p>
    <w:bookmarkStart w:id="0" w:name="Text1"/>
    <w:p w:rsidR="00AB2AFB" w:rsidRPr="006D6558" w:rsidRDefault="00AB2AFB" w:rsidP="00AB2AFB">
      <w:pPr>
        <w:spacing w:before="0" w:after="0"/>
        <w:jc w:val="both"/>
        <w:rPr>
          <w:b/>
          <w:bCs/>
          <w:sz w:val="22"/>
          <w:szCs w:val="22"/>
        </w:rPr>
      </w:pPr>
      <w:r w:rsidRPr="0070557E">
        <w:rPr>
          <w:b/>
          <w:bCs/>
          <w:sz w:val="22"/>
          <w:szCs w:val="22"/>
          <w:highlight w:val="yellow"/>
        </w:rPr>
        <w:fldChar w:fldCharType="begin">
          <w:ffData>
            <w:name w:val="Text1"/>
            <w:enabled/>
            <w:calcOnExit w:val="0"/>
            <w:textInput>
              <w:default w:val="Bitte Ort und Gebäude eingeben!"/>
            </w:textInput>
          </w:ffData>
        </w:fldChar>
      </w:r>
      <w:r w:rsidRPr="0070557E">
        <w:rPr>
          <w:b/>
          <w:bCs/>
          <w:sz w:val="22"/>
          <w:szCs w:val="22"/>
          <w:highlight w:val="yellow"/>
        </w:rPr>
        <w:instrText xml:space="preserve"> FORMTEXT </w:instrText>
      </w:r>
      <w:r w:rsidRPr="0070557E">
        <w:rPr>
          <w:b/>
          <w:bCs/>
          <w:sz w:val="22"/>
          <w:szCs w:val="22"/>
          <w:highlight w:val="yellow"/>
        </w:rPr>
      </w:r>
      <w:r w:rsidRPr="0070557E">
        <w:rPr>
          <w:b/>
          <w:bCs/>
          <w:sz w:val="22"/>
          <w:szCs w:val="22"/>
          <w:highlight w:val="yellow"/>
        </w:rPr>
        <w:fldChar w:fldCharType="separate"/>
      </w:r>
      <w:r w:rsidRPr="0070557E">
        <w:rPr>
          <w:b/>
          <w:bCs/>
          <w:noProof/>
          <w:sz w:val="22"/>
          <w:szCs w:val="22"/>
          <w:highlight w:val="yellow"/>
        </w:rPr>
        <w:t>Aktenzeichen</w:t>
      </w:r>
      <w:r w:rsidRPr="0070557E">
        <w:rPr>
          <w:b/>
          <w:bCs/>
          <w:sz w:val="22"/>
          <w:szCs w:val="22"/>
          <w:highlight w:val="yellow"/>
        </w:rPr>
        <w:fldChar w:fldCharType="end"/>
      </w:r>
      <w:bookmarkEnd w:id="0"/>
      <w:r w:rsidR="00893013">
        <w:rPr>
          <w:b/>
          <w:noProof/>
          <w:sz w:val="28"/>
          <w:szCs w:val="28"/>
        </w:rPr>
        <w:drawing>
          <wp:anchor distT="0" distB="0" distL="114300" distR="114300" simplePos="0" relativeHeight="251659264" behindDoc="1" locked="0" layoutInCell="1" allowOverlap="1" wp14:anchorId="3592A3FE" wp14:editId="55AA1BA4">
            <wp:simplePos x="0" y="0"/>
            <wp:positionH relativeFrom="column">
              <wp:posOffset>4885690</wp:posOffset>
            </wp:positionH>
            <wp:positionV relativeFrom="page">
              <wp:posOffset>316865</wp:posOffset>
            </wp:positionV>
            <wp:extent cx="874800" cy="864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2AFB" w:rsidRPr="006D6558" w:rsidRDefault="00AB2AFB" w:rsidP="00AB2AFB">
      <w:pPr>
        <w:jc w:val="both"/>
        <w:rPr>
          <w:b/>
          <w:bCs/>
          <w:sz w:val="22"/>
          <w:szCs w:val="22"/>
        </w:rPr>
      </w:pPr>
      <w:r w:rsidRPr="0070557E">
        <w:rPr>
          <w:b/>
          <w:bCs/>
          <w:sz w:val="22"/>
          <w:szCs w:val="22"/>
          <w:highlight w:val="yellow"/>
        </w:rPr>
        <w:fldChar w:fldCharType="begin">
          <w:ffData>
            <w:name w:val="Text2"/>
            <w:enabled/>
            <w:calcOnExit w:val="0"/>
            <w:textInput>
              <w:default w:val="Ort - Gebäude - Maßnahme"/>
            </w:textInput>
          </w:ffData>
        </w:fldChar>
      </w:r>
      <w:bookmarkStart w:id="1" w:name="Text2"/>
      <w:r w:rsidRPr="0070557E">
        <w:rPr>
          <w:b/>
          <w:bCs/>
          <w:sz w:val="22"/>
          <w:szCs w:val="22"/>
          <w:highlight w:val="yellow"/>
        </w:rPr>
        <w:instrText xml:space="preserve"> FORMTEXT </w:instrText>
      </w:r>
      <w:r w:rsidRPr="0070557E">
        <w:rPr>
          <w:b/>
          <w:bCs/>
          <w:sz w:val="22"/>
          <w:szCs w:val="22"/>
          <w:highlight w:val="yellow"/>
        </w:rPr>
      </w:r>
      <w:r w:rsidRPr="0070557E">
        <w:rPr>
          <w:b/>
          <w:bCs/>
          <w:sz w:val="22"/>
          <w:szCs w:val="22"/>
          <w:highlight w:val="yellow"/>
        </w:rPr>
        <w:fldChar w:fldCharType="separate"/>
      </w:r>
      <w:r w:rsidRPr="0070557E">
        <w:rPr>
          <w:b/>
          <w:bCs/>
          <w:noProof/>
          <w:sz w:val="22"/>
          <w:szCs w:val="22"/>
          <w:highlight w:val="yellow"/>
        </w:rPr>
        <w:t>Ort - Gebäude - Maßnahme</w:t>
      </w:r>
      <w:r w:rsidRPr="0070557E">
        <w:rPr>
          <w:b/>
          <w:bCs/>
          <w:sz w:val="22"/>
          <w:szCs w:val="22"/>
          <w:highlight w:val="yellow"/>
        </w:rPr>
        <w:fldChar w:fldCharType="end"/>
      </w:r>
      <w:bookmarkEnd w:id="1"/>
    </w:p>
    <w:p w:rsidR="00AB2AFB" w:rsidRPr="001A3715" w:rsidRDefault="00AB2AFB" w:rsidP="00AB2AFB">
      <w:pPr>
        <w:jc w:val="both"/>
        <w:rPr>
          <w:b/>
          <w:bCs/>
          <w:szCs w:val="22"/>
        </w:rPr>
      </w:pPr>
    </w:p>
    <w:p w:rsidR="00AB2AFB" w:rsidRDefault="00AB2AFB" w:rsidP="00AB2AFB">
      <w:pPr>
        <w:jc w:val="both"/>
        <w:rPr>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4503"/>
        <w:gridCol w:w="4503"/>
      </w:tblGrid>
      <w:tr w:rsidR="00AB2AFB" w:rsidTr="00175ED5">
        <w:trPr>
          <w:trHeight w:val="447"/>
        </w:trPr>
        <w:tc>
          <w:tcPr>
            <w:tcW w:w="4503" w:type="dxa"/>
            <w:tcBorders>
              <w:top w:val="single" w:sz="4" w:space="0" w:color="000000"/>
              <w:left w:val="single" w:sz="4" w:space="0" w:color="000000"/>
            </w:tcBorders>
          </w:tcPr>
          <w:p w:rsidR="00AB2AFB" w:rsidRPr="006D6558" w:rsidRDefault="00AB2AFB" w:rsidP="00175ED5">
            <w:pPr>
              <w:pStyle w:val="berschrift2"/>
              <w:snapToGrid w:val="0"/>
              <w:spacing w:before="0"/>
              <w:ind w:left="578" w:hanging="578"/>
              <w:rPr>
                <w:i w:val="0"/>
                <w:iCs w:val="0"/>
                <w:sz w:val="22"/>
                <w:szCs w:val="22"/>
              </w:rPr>
            </w:pPr>
            <w:r w:rsidRPr="006D6558">
              <w:rPr>
                <w:i w:val="0"/>
                <w:iCs w:val="0"/>
                <w:sz w:val="22"/>
                <w:szCs w:val="22"/>
              </w:rPr>
              <w:t>Bauherr:</w:t>
            </w:r>
          </w:p>
        </w:tc>
        <w:tc>
          <w:tcPr>
            <w:tcW w:w="4503" w:type="dxa"/>
            <w:tcBorders>
              <w:top w:val="single" w:sz="4" w:space="0" w:color="000000"/>
              <w:left w:val="single" w:sz="4" w:space="0" w:color="000000"/>
              <w:right w:val="single" w:sz="4" w:space="0" w:color="000000"/>
            </w:tcBorders>
          </w:tcPr>
          <w:p w:rsidR="00AB2AFB" w:rsidRPr="006D6558" w:rsidRDefault="00AB2AFB" w:rsidP="00175ED5">
            <w:pPr>
              <w:pStyle w:val="berschrift2"/>
              <w:snapToGrid w:val="0"/>
              <w:spacing w:before="0"/>
              <w:ind w:left="578" w:hanging="578"/>
              <w:rPr>
                <w:i w:val="0"/>
                <w:iCs w:val="0"/>
                <w:sz w:val="22"/>
                <w:szCs w:val="22"/>
              </w:rPr>
            </w:pPr>
            <w:r>
              <w:rPr>
                <w:i w:val="0"/>
                <w:iCs w:val="0"/>
                <w:sz w:val="22"/>
                <w:szCs w:val="22"/>
              </w:rPr>
              <w:t>Bauunternehmer</w:t>
            </w:r>
            <w:r w:rsidRPr="006D6558">
              <w:rPr>
                <w:i w:val="0"/>
                <w:iCs w:val="0"/>
                <w:sz w:val="22"/>
                <w:szCs w:val="22"/>
              </w:rPr>
              <w:t>:</w:t>
            </w:r>
          </w:p>
        </w:tc>
      </w:tr>
      <w:tr w:rsidR="00AB2AFB" w:rsidTr="00175ED5">
        <w:trPr>
          <w:trHeight w:hRule="exact" w:val="397"/>
        </w:trPr>
        <w:tc>
          <w:tcPr>
            <w:tcW w:w="4503" w:type="dxa"/>
            <w:tcBorders>
              <w:lef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4"/>
                  <w:enabled/>
                  <w:calcOnExit w:val="0"/>
                  <w:textInput/>
                </w:ffData>
              </w:fldChar>
            </w:r>
            <w:bookmarkStart w:id="2" w:name="Text4"/>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2"/>
          </w:p>
        </w:tc>
        <w:tc>
          <w:tcPr>
            <w:tcW w:w="4503" w:type="dxa"/>
            <w:tcBorders>
              <w:left w:val="single" w:sz="4" w:space="0" w:color="000000"/>
              <w:righ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9"/>
                  <w:enabled/>
                  <w:calcOnExit w:val="0"/>
                  <w:textInput/>
                </w:ffData>
              </w:fldChar>
            </w:r>
            <w:bookmarkStart w:id="3" w:name="Text9"/>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3"/>
          </w:p>
        </w:tc>
      </w:tr>
      <w:tr w:rsidR="00AB2AFB" w:rsidTr="00175ED5">
        <w:trPr>
          <w:trHeight w:hRule="exact" w:val="397"/>
        </w:trPr>
        <w:tc>
          <w:tcPr>
            <w:tcW w:w="4503" w:type="dxa"/>
            <w:tcBorders>
              <w:lef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5"/>
                  <w:enabled/>
                  <w:calcOnExit w:val="0"/>
                  <w:textInput/>
                </w:ffData>
              </w:fldChar>
            </w:r>
            <w:bookmarkStart w:id="4" w:name="Text5"/>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4"/>
          </w:p>
        </w:tc>
        <w:tc>
          <w:tcPr>
            <w:tcW w:w="4503" w:type="dxa"/>
            <w:tcBorders>
              <w:left w:val="single" w:sz="4" w:space="0" w:color="000000"/>
              <w:righ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10"/>
                  <w:enabled/>
                  <w:calcOnExit w:val="0"/>
                  <w:textInput/>
                </w:ffData>
              </w:fldChar>
            </w:r>
            <w:bookmarkStart w:id="5" w:name="Text10"/>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5"/>
          </w:p>
        </w:tc>
      </w:tr>
      <w:tr w:rsidR="00AB2AFB" w:rsidTr="00175ED5">
        <w:trPr>
          <w:trHeight w:hRule="exact" w:val="397"/>
        </w:trPr>
        <w:tc>
          <w:tcPr>
            <w:tcW w:w="4503" w:type="dxa"/>
            <w:tcBorders>
              <w:lef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5"/>
                  <w:enabled/>
                  <w:calcOnExit w:val="0"/>
                  <w:textInput/>
                </w:ffData>
              </w:fldChar>
            </w:r>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p>
        </w:tc>
        <w:tc>
          <w:tcPr>
            <w:tcW w:w="4503" w:type="dxa"/>
            <w:tcBorders>
              <w:left w:val="single" w:sz="4" w:space="0" w:color="000000"/>
              <w:righ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5"/>
                  <w:enabled/>
                  <w:calcOnExit w:val="0"/>
                  <w:textInput/>
                </w:ffData>
              </w:fldChar>
            </w:r>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p>
        </w:tc>
      </w:tr>
      <w:tr w:rsidR="00AB2AFB" w:rsidTr="00175ED5">
        <w:trPr>
          <w:trHeight w:hRule="exact" w:val="397"/>
        </w:trPr>
        <w:tc>
          <w:tcPr>
            <w:tcW w:w="4503" w:type="dxa"/>
            <w:tcBorders>
              <w:lef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6"/>
                  <w:enabled/>
                  <w:calcOnExit w:val="0"/>
                  <w:textInput/>
                </w:ffData>
              </w:fldChar>
            </w:r>
            <w:bookmarkStart w:id="6" w:name="Text6"/>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6"/>
          </w:p>
        </w:tc>
        <w:tc>
          <w:tcPr>
            <w:tcW w:w="4503" w:type="dxa"/>
            <w:tcBorders>
              <w:left w:val="single" w:sz="4" w:space="0" w:color="000000"/>
              <w:righ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11"/>
                  <w:enabled/>
                  <w:calcOnExit w:val="0"/>
                  <w:textInput/>
                </w:ffData>
              </w:fldChar>
            </w:r>
            <w:bookmarkStart w:id="7" w:name="Text11"/>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7"/>
          </w:p>
        </w:tc>
      </w:tr>
      <w:tr w:rsidR="00AB2AFB" w:rsidTr="00175ED5">
        <w:trPr>
          <w:trHeight w:hRule="exact" w:val="397"/>
        </w:trPr>
        <w:tc>
          <w:tcPr>
            <w:tcW w:w="4503" w:type="dxa"/>
            <w:tcBorders>
              <w:lef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7"/>
                  <w:enabled/>
                  <w:calcOnExit w:val="0"/>
                  <w:textInput/>
                </w:ffData>
              </w:fldChar>
            </w:r>
            <w:bookmarkStart w:id="8" w:name="Text7"/>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8"/>
          </w:p>
        </w:tc>
        <w:tc>
          <w:tcPr>
            <w:tcW w:w="4503" w:type="dxa"/>
            <w:tcBorders>
              <w:left w:val="single" w:sz="4" w:space="0" w:color="000000"/>
              <w:right w:val="single" w:sz="4" w:space="0" w:color="000000"/>
            </w:tcBorders>
            <w:vAlign w:val="bottom"/>
          </w:tcPr>
          <w:p w:rsidR="00AB2AFB" w:rsidRPr="006D6558" w:rsidRDefault="00AB2AFB" w:rsidP="00175ED5">
            <w:pPr>
              <w:tabs>
                <w:tab w:val="left" w:pos="1701"/>
              </w:tabs>
              <w:snapToGrid w:val="0"/>
              <w:rPr>
                <w:sz w:val="22"/>
                <w:szCs w:val="22"/>
              </w:rPr>
            </w:pPr>
            <w:r w:rsidRPr="0070557E">
              <w:rPr>
                <w:sz w:val="22"/>
                <w:szCs w:val="22"/>
                <w:highlight w:val="yellow"/>
              </w:rPr>
              <w:fldChar w:fldCharType="begin">
                <w:ffData>
                  <w:name w:val="Text12"/>
                  <w:enabled/>
                  <w:calcOnExit w:val="0"/>
                  <w:textInput/>
                </w:ffData>
              </w:fldChar>
            </w:r>
            <w:bookmarkStart w:id="9" w:name="Text12"/>
            <w:r w:rsidRPr="0070557E">
              <w:rPr>
                <w:sz w:val="22"/>
                <w:szCs w:val="22"/>
                <w:highlight w:val="yellow"/>
              </w:rPr>
              <w:instrText xml:space="preserve"> FORMTEXT </w:instrText>
            </w:r>
            <w:r w:rsidRPr="0070557E">
              <w:rPr>
                <w:sz w:val="22"/>
                <w:szCs w:val="22"/>
                <w:highlight w:val="yellow"/>
              </w:rPr>
            </w:r>
            <w:r w:rsidRPr="0070557E">
              <w:rPr>
                <w:sz w:val="22"/>
                <w:szCs w:val="22"/>
                <w:highlight w:val="yellow"/>
              </w:rPr>
              <w:fldChar w:fldCharType="separate"/>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noProof/>
                <w:sz w:val="22"/>
                <w:szCs w:val="22"/>
                <w:highlight w:val="yellow"/>
              </w:rPr>
              <w:t> </w:t>
            </w:r>
            <w:r w:rsidRPr="0070557E">
              <w:rPr>
                <w:sz w:val="22"/>
                <w:szCs w:val="22"/>
                <w:highlight w:val="yellow"/>
              </w:rPr>
              <w:fldChar w:fldCharType="end"/>
            </w:r>
            <w:bookmarkEnd w:id="9"/>
          </w:p>
        </w:tc>
      </w:tr>
      <w:tr w:rsidR="00AB2AFB" w:rsidRPr="006D6558" w:rsidTr="00175ED5">
        <w:trPr>
          <w:trHeight w:hRule="exact" w:val="591"/>
        </w:trPr>
        <w:tc>
          <w:tcPr>
            <w:tcW w:w="4503" w:type="dxa"/>
            <w:tcBorders>
              <w:left w:val="single" w:sz="4" w:space="0" w:color="000000"/>
              <w:bottom w:val="single" w:sz="4" w:space="0" w:color="000000"/>
            </w:tcBorders>
            <w:vAlign w:val="center"/>
          </w:tcPr>
          <w:p w:rsidR="00AB2AFB" w:rsidRPr="006D6558" w:rsidRDefault="00AB2AFB" w:rsidP="00175ED5">
            <w:pPr>
              <w:jc w:val="right"/>
              <w:rPr>
                <w:sz w:val="22"/>
                <w:szCs w:val="22"/>
              </w:rPr>
            </w:pPr>
            <w:r w:rsidRPr="006D6558">
              <w:rPr>
                <w:sz w:val="22"/>
                <w:szCs w:val="22"/>
              </w:rPr>
              <w:t>- im Folgenden „Auftraggeber“ -</w:t>
            </w:r>
          </w:p>
        </w:tc>
        <w:tc>
          <w:tcPr>
            <w:tcW w:w="4503" w:type="dxa"/>
            <w:tcBorders>
              <w:left w:val="single" w:sz="4" w:space="0" w:color="000000"/>
              <w:bottom w:val="single" w:sz="4" w:space="0" w:color="000000"/>
              <w:right w:val="single" w:sz="4" w:space="0" w:color="000000"/>
            </w:tcBorders>
            <w:vAlign w:val="center"/>
          </w:tcPr>
          <w:p w:rsidR="00AB2AFB" w:rsidRPr="006D6558" w:rsidRDefault="00AB2AFB" w:rsidP="00175ED5">
            <w:pPr>
              <w:jc w:val="right"/>
              <w:rPr>
                <w:sz w:val="22"/>
                <w:szCs w:val="22"/>
              </w:rPr>
            </w:pPr>
            <w:r w:rsidRPr="006D6558">
              <w:rPr>
                <w:sz w:val="22"/>
                <w:szCs w:val="22"/>
              </w:rPr>
              <w:t>- im Folgenden „Auftragnehmer“ -</w:t>
            </w:r>
          </w:p>
        </w:tc>
      </w:tr>
    </w:tbl>
    <w:p w:rsidR="00E65DD1" w:rsidRPr="00AB2AFB" w:rsidRDefault="00E65DD1" w:rsidP="00AB2AFB">
      <w:pPr>
        <w:jc w:val="both"/>
        <w:rPr>
          <w:b/>
          <w:bCs/>
          <w:szCs w:val="22"/>
        </w:rPr>
      </w:pPr>
    </w:p>
    <w:p w:rsidR="00E65DD1" w:rsidRPr="00AB2AFB" w:rsidRDefault="00E65DD1" w:rsidP="00AB2AFB">
      <w:pPr>
        <w:jc w:val="both"/>
        <w:rPr>
          <w:b/>
          <w:bCs/>
          <w:szCs w:val="22"/>
        </w:rPr>
      </w:pPr>
    </w:p>
    <w:p w:rsidR="00E65DD1" w:rsidRPr="008B2B70" w:rsidRDefault="00E65DD1" w:rsidP="008B2B70">
      <w:pPr>
        <w:spacing w:line="360" w:lineRule="auto"/>
        <w:jc w:val="both"/>
        <w:rPr>
          <w:b/>
          <w:sz w:val="22"/>
          <w:szCs w:val="22"/>
        </w:rPr>
      </w:pPr>
      <w:r w:rsidRPr="008B2B70">
        <w:rPr>
          <w:b/>
          <w:sz w:val="22"/>
          <w:szCs w:val="22"/>
        </w:rPr>
        <w:t>Inhaltsverzeichnis</w:t>
      </w:r>
    </w:p>
    <w:tbl>
      <w:tblPr>
        <w:tblW w:w="0" w:type="auto"/>
        <w:tblLook w:val="04A0" w:firstRow="1" w:lastRow="0" w:firstColumn="1" w:lastColumn="0" w:noHBand="0" w:noVBand="1"/>
      </w:tblPr>
      <w:tblGrid>
        <w:gridCol w:w="7933"/>
        <w:gridCol w:w="1129"/>
      </w:tblGrid>
      <w:tr w:rsidR="002956A9" w:rsidRPr="00AB2AFB" w:rsidTr="002956A9">
        <w:tc>
          <w:tcPr>
            <w:tcW w:w="7933" w:type="dxa"/>
            <w:shd w:val="clear" w:color="auto" w:fill="auto"/>
          </w:tcPr>
          <w:p w:rsidR="008B2B70" w:rsidRPr="002956A9" w:rsidRDefault="008B2B70" w:rsidP="00AB2AFB">
            <w:pPr>
              <w:spacing w:before="0" w:after="0" w:line="360" w:lineRule="auto"/>
              <w:jc w:val="both"/>
              <w:rPr>
                <w:sz w:val="22"/>
                <w:szCs w:val="22"/>
                <w:lang w:eastAsia="en-US"/>
              </w:rPr>
            </w:pPr>
            <w:r w:rsidRPr="002956A9">
              <w:rPr>
                <w:sz w:val="22"/>
                <w:szCs w:val="22"/>
                <w:lang w:eastAsia="en-US"/>
              </w:rPr>
              <w:t>§ 1 Gegenstand des Vertrages</w:t>
            </w:r>
          </w:p>
        </w:tc>
        <w:tc>
          <w:tcPr>
            <w:tcW w:w="1129" w:type="dxa"/>
            <w:shd w:val="clear" w:color="auto" w:fill="auto"/>
          </w:tcPr>
          <w:p w:rsidR="008B2B70" w:rsidRPr="002956A9" w:rsidRDefault="00AB2AFB" w:rsidP="00AB2AFB">
            <w:pPr>
              <w:spacing w:before="0" w:after="0" w:line="360" w:lineRule="auto"/>
              <w:jc w:val="both"/>
              <w:rPr>
                <w:sz w:val="22"/>
                <w:szCs w:val="22"/>
                <w:lang w:eastAsia="en-US"/>
              </w:rPr>
            </w:pPr>
            <w:r>
              <w:rPr>
                <w:sz w:val="22"/>
                <w:szCs w:val="22"/>
                <w:lang w:eastAsia="en-US"/>
              </w:rPr>
              <w:t>Seite</w:t>
            </w:r>
            <w:r w:rsidR="008235EB">
              <w:rPr>
                <w:sz w:val="22"/>
                <w:szCs w:val="22"/>
                <w:lang w:eastAsia="en-US"/>
              </w:rPr>
              <w:t xml:space="preserve"> 2</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2 Bestandteile und Grundlagen des Vertrages</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2</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3 Leistungen des Auftragnehmers</w:t>
            </w:r>
          </w:p>
        </w:tc>
        <w:tc>
          <w:tcPr>
            <w:tcW w:w="1129" w:type="dxa"/>
            <w:shd w:val="clear" w:color="auto" w:fill="auto"/>
          </w:tcPr>
          <w:p w:rsidR="00AB2AFB" w:rsidRPr="00AB2AFB" w:rsidRDefault="00AB2AFB" w:rsidP="00181B91">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w:t>
            </w:r>
            <w:r w:rsidR="00181B91">
              <w:rPr>
                <w:sz w:val="22"/>
                <w:szCs w:val="22"/>
                <w:lang w:eastAsia="en-US"/>
              </w:rPr>
              <w:t>3</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4 Leistungen des Auftraggebers</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4</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5 Vergabe an Nachunternehmer</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4</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6 Hinterlegung der Kalkulation</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181B91">
              <w:rPr>
                <w:sz w:val="22"/>
                <w:szCs w:val="22"/>
                <w:lang w:eastAsia="en-US"/>
              </w:rPr>
              <w:t xml:space="preserve"> 4</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7 Baustrom, Bauwasser, Bauleistungsversicherung</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001D38">
              <w:rPr>
                <w:sz w:val="22"/>
                <w:szCs w:val="22"/>
                <w:lang w:eastAsia="en-US"/>
              </w:rPr>
              <w:t xml:space="preserve"> 5</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8 Absperrung der Baustelle, Gefahrensicherung</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5</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9 Vergütung</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5 </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10 Termine, Fristen, Bauzeitenplan, Behinderungen</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5</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11 Abnahme</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6</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12 Vertragsstrafe</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181B91">
              <w:rPr>
                <w:sz w:val="22"/>
                <w:szCs w:val="22"/>
                <w:lang w:eastAsia="en-US"/>
              </w:rPr>
              <w:t xml:space="preserve"> 6</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13 Übergabe von Unterlagen</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7</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14 Mängelansprüche</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181B91">
              <w:rPr>
                <w:sz w:val="22"/>
                <w:szCs w:val="22"/>
                <w:lang w:eastAsia="en-US"/>
              </w:rPr>
              <w:t xml:space="preserve"> 7</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15 Sicherheiten</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181B91">
              <w:rPr>
                <w:sz w:val="22"/>
                <w:szCs w:val="22"/>
                <w:lang w:eastAsia="en-US"/>
              </w:rPr>
              <w:t xml:space="preserve"> 7</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16 Rechnung, Zahlungen</w:t>
            </w:r>
          </w:p>
        </w:tc>
        <w:tc>
          <w:tcPr>
            <w:tcW w:w="1129" w:type="dxa"/>
            <w:shd w:val="clear" w:color="auto" w:fill="auto"/>
          </w:tcPr>
          <w:p w:rsidR="00AB2AFB" w:rsidRPr="00AB2AFB" w:rsidRDefault="00AB2AFB" w:rsidP="00181B91">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w:t>
            </w:r>
            <w:r w:rsidR="00181B91">
              <w:rPr>
                <w:sz w:val="22"/>
                <w:szCs w:val="22"/>
                <w:lang w:eastAsia="en-US"/>
              </w:rPr>
              <w:t>9</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17 Haftpflichtversicherung</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8235EB">
              <w:rPr>
                <w:sz w:val="22"/>
                <w:szCs w:val="22"/>
                <w:lang w:eastAsia="en-US"/>
              </w:rPr>
              <w:t xml:space="preserve"> 10</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18 Sicherungshypothek</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181B91">
              <w:rPr>
                <w:sz w:val="22"/>
                <w:szCs w:val="22"/>
                <w:lang w:eastAsia="en-US"/>
              </w:rPr>
              <w:t xml:space="preserve"> 10</w:t>
            </w:r>
            <w:r w:rsidR="008235EB">
              <w:rPr>
                <w:sz w:val="22"/>
                <w:szCs w:val="22"/>
                <w:lang w:eastAsia="en-US"/>
              </w:rPr>
              <w:t xml:space="preserve"> </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19 Aufschiebende Bedingung</w:t>
            </w:r>
          </w:p>
        </w:tc>
        <w:tc>
          <w:tcPr>
            <w:tcW w:w="1129" w:type="dxa"/>
            <w:shd w:val="clear" w:color="auto" w:fill="auto"/>
          </w:tcPr>
          <w:p w:rsidR="00AB2AFB" w:rsidRPr="00AB2AFB" w:rsidRDefault="00AB2AFB" w:rsidP="00AB2AFB">
            <w:pPr>
              <w:spacing w:before="0" w:after="0" w:line="360" w:lineRule="auto"/>
              <w:jc w:val="both"/>
              <w:rPr>
                <w:sz w:val="22"/>
                <w:szCs w:val="22"/>
                <w:lang w:eastAsia="en-US"/>
              </w:rPr>
            </w:pPr>
            <w:r w:rsidRPr="00080101">
              <w:rPr>
                <w:sz w:val="22"/>
                <w:szCs w:val="22"/>
                <w:lang w:eastAsia="en-US"/>
              </w:rPr>
              <w:t>Seite</w:t>
            </w:r>
            <w:r w:rsidR="00181B91">
              <w:rPr>
                <w:sz w:val="22"/>
                <w:szCs w:val="22"/>
                <w:lang w:eastAsia="en-US"/>
              </w:rPr>
              <w:t xml:space="preserve"> 10</w:t>
            </w:r>
          </w:p>
        </w:tc>
      </w:tr>
      <w:tr w:rsidR="00AB2AFB" w:rsidRPr="00AB2AFB" w:rsidTr="002956A9">
        <w:tc>
          <w:tcPr>
            <w:tcW w:w="7933" w:type="dxa"/>
            <w:shd w:val="clear" w:color="auto" w:fill="auto"/>
          </w:tcPr>
          <w:p w:rsidR="00AB2AFB" w:rsidRPr="002956A9" w:rsidRDefault="00AB2AFB" w:rsidP="00AB2AFB">
            <w:pPr>
              <w:spacing w:before="0" w:after="0" w:line="360" w:lineRule="auto"/>
              <w:jc w:val="both"/>
              <w:rPr>
                <w:sz w:val="22"/>
                <w:szCs w:val="22"/>
                <w:lang w:eastAsia="en-US"/>
              </w:rPr>
            </w:pPr>
            <w:r w:rsidRPr="002956A9">
              <w:rPr>
                <w:sz w:val="22"/>
                <w:szCs w:val="22"/>
                <w:lang w:eastAsia="en-US"/>
              </w:rPr>
              <w:t>§ 20 Schlussbestimmungen</w:t>
            </w:r>
          </w:p>
        </w:tc>
        <w:tc>
          <w:tcPr>
            <w:tcW w:w="1129" w:type="dxa"/>
            <w:shd w:val="clear" w:color="auto" w:fill="auto"/>
          </w:tcPr>
          <w:p w:rsidR="00734185" w:rsidRPr="00AB2AFB" w:rsidRDefault="00AB2AFB" w:rsidP="00AB2AFB">
            <w:pPr>
              <w:spacing w:before="0" w:after="0" w:line="360" w:lineRule="auto"/>
              <w:jc w:val="both"/>
              <w:rPr>
                <w:sz w:val="22"/>
                <w:szCs w:val="22"/>
                <w:lang w:eastAsia="en-US"/>
              </w:rPr>
            </w:pPr>
            <w:r w:rsidRPr="00080101">
              <w:rPr>
                <w:sz w:val="22"/>
                <w:szCs w:val="22"/>
                <w:lang w:eastAsia="en-US"/>
              </w:rPr>
              <w:t>Seite</w:t>
            </w:r>
            <w:r w:rsidR="00181B91">
              <w:rPr>
                <w:sz w:val="22"/>
                <w:szCs w:val="22"/>
                <w:lang w:eastAsia="en-US"/>
              </w:rPr>
              <w:t xml:space="preserve"> 10</w:t>
            </w:r>
          </w:p>
        </w:tc>
      </w:tr>
    </w:tbl>
    <w:p w:rsidR="00092270" w:rsidRPr="008B2B70" w:rsidRDefault="00734185" w:rsidP="00AB2AFB">
      <w:pPr>
        <w:spacing w:before="0" w:after="0" w:line="360" w:lineRule="auto"/>
        <w:jc w:val="both"/>
        <w:rPr>
          <w:sz w:val="22"/>
          <w:szCs w:val="22"/>
          <w:lang w:eastAsia="en-US"/>
        </w:rPr>
      </w:pPr>
      <w:r w:rsidRPr="00734185">
        <w:rPr>
          <w:sz w:val="22"/>
          <w:szCs w:val="22"/>
          <w:lang w:eastAsia="en-US"/>
        </w:rPr>
        <w:fldChar w:fldCharType="begin">
          <w:ffData>
            <w:name w:val="Text7"/>
            <w:enabled/>
            <w:calcOnExit w:val="0"/>
            <w:textInput/>
          </w:ffData>
        </w:fldChar>
      </w:r>
      <w:r w:rsidRPr="00734185">
        <w:rPr>
          <w:sz w:val="22"/>
          <w:szCs w:val="22"/>
          <w:lang w:eastAsia="en-US"/>
        </w:rPr>
        <w:instrText xml:space="preserve"> FORMTEXT </w:instrText>
      </w:r>
      <w:r w:rsidRPr="00734185">
        <w:rPr>
          <w:sz w:val="22"/>
          <w:szCs w:val="22"/>
          <w:lang w:eastAsia="en-US"/>
        </w:rPr>
      </w:r>
      <w:r w:rsidRPr="00734185">
        <w:rPr>
          <w:sz w:val="22"/>
          <w:szCs w:val="22"/>
          <w:lang w:eastAsia="en-US"/>
        </w:rPr>
        <w:fldChar w:fldCharType="separate"/>
      </w:r>
      <w:bookmarkStart w:id="10" w:name="_GoBack"/>
      <w:r w:rsidRPr="00734185">
        <w:rPr>
          <w:sz w:val="22"/>
          <w:szCs w:val="22"/>
          <w:lang w:eastAsia="en-US"/>
        </w:rPr>
        <w:t> </w:t>
      </w:r>
      <w:r w:rsidRPr="00734185">
        <w:rPr>
          <w:sz w:val="22"/>
          <w:szCs w:val="22"/>
          <w:lang w:eastAsia="en-US"/>
        </w:rPr>
        <w:t> </w:t>
      </w:r>
      <w:r w:rsidRPr="00734185">
        <w:rPr>
          <w:sz w:val="22"/>
          <w:szCs w:val="22"/>
          <w:lang w:eastAsia="en-US"/>
        </w:rPr>
        <w:t> </w:t>
      </w:r>
      <w:r w:rsidRPr="00734185">
        <w:rPr>
          <w:sz w:val="22"/>
          <w:szCs w:val="22"/>
          <w:lang w:eastAsia="en-US"/>
        </w:rPr>
        <w:t> </w:t>
      </w:r>
      <w:r w:rsidRPr="00734185">
        <w:rPr>
          <w:sz w:val="22"/>
          <w:szCs w:val="22"/>
          <w:lang w:eastAsia="en-US"/>
        </w:rPr>
        <w:t> </w:t>
      </w:r>
      <w:bookmarkEnd w:id="10"/>
      <w:r w:rsidRPr="00734185">
        <w:rPr>
          <w:sz w:val="22"/>
          <w:szCs w:val="22"/>
          <w:lang w:eastAsia="en-US"/>
        </w:rPr>
        <w:fldChar w:fldCharType="end"/>
      </w:r>
      <w:r w:rsidR="00AB2AFB" w:rsidRPr="008235EB">
        <w:rPr>
          <w:sz w:val="22"/>
          <w:szCs w:val="22"/>
          <w:lang w:eastAsia="en-US"/>
        </w:rPr>
        <w:fldChar w:fldCharType="begin">
          <w:ffData>
            <w:name w:val="Text5"/>
            <w:enabled/>
            <w:calcOnExit w:val="0"/>
            <w:textInput/>
          </w:ffData>
        </w:fldChar>
      </w:r>
      <w:r w:rsidR="00AB2AFB" w:rsidRPr="008235EB">
        <w:rPr>
          <w:sz w:val="22"/>
          <w:szCs w:val="22"/>
          <w:lang w:eastAsia="en-US"/>
        </w:rPr>
        <w:instrText xml:space="preserve"> FORMTEXT </w:instrText>
      </w:r>
      <w:r w:rsidR="00AB2AFB" w:rsidRPr="008235EB">
        <w:rPr>
          <w:sz w:val="22"/>
          <w:szCs w:val="22"/>
          <w:lang w:eastAsia="en-US"/>
        </w:rPr>
      </w:r>
      <w:r w:rsidR="00AB2AFB" w:rsidRPr="008235EB">
        <w:rPr>
          <w:sz w:val="22"/>
          <w:szCs w:val="22"/>
          <w:lang w:eastAsia="en-US"/>
        </w:rPr>
        <w:fldChar w:fldCharType="separate"/>
      </w:r>
      <w:r w:rsidR="00AB2AFB" w:rsidRPr="008235EB">
        <w:rPr>
          <w:sz w:val="22"/>
          <w:szCs w:val="22"/>
          <w:lang w:eastAsia="en-US"/>
        </w:rPr>
        <w:t> </w:t>
      </w:r>
      <w:r w:rsidR="00AB2AFB" w:rsidRPr="008235EB">
        <w:rPr>
          <w:sz w:val="22"/>
          <w:szCs w:val="22"/>
          <w:lang w:eastAsia="en-US"/>
        </w:rPr>
        <w:t> </w:t>
      </w:r>
      <w:r w:rsidR="00AB2AFB" w:rsidRPr="008235EB">
        <w:rPr>
          <w:sz w:val="22"/>
          <w:szCs w:val="22"/>
          <w:lang w:eastAsia="en-US"/>
        </w:rPr>
        <w:t> </w:t>
      </w:r>
      <w:r w:rsidR="00AB2AFB" w:rsidRPr="008235EB">
        <w:rPr>
          <w:sz w:val="22"/>
          <w:szCs w:val="22"/>
          <w:lang w:eastAsia="en-US"/>
        </w:rPr>
        <w:t> </w:t>
      </w:r>
      <w:r w:rsidR="00AB2AFB" w:rsidRPr="008235EB">
        <w:rPr>
          <w:sz w:val="22"/>
          <w:szCs w:val="22"/>
          <w:lang w:eastAsia="en-US"/>
        </w:rPr>
        <w:t> </w:t>
      </w:r>
      <w:r w:rsidR="00AB2AFB" w:rsidRPr="008235EB">
        <w:rPr>
          <w:sz w:val="22"/>
          <w:szCs w:val="22"/>
          <w:lang w:eastAsia="en-US"/>
        </w:rPr>
        <w:fldChar w:fldCharType="end"/>
      </w:r>
    </w:p>
    <w:p w:rsidR="00813294" w:rsidRDefault="008235EB" w:rsidP="00AB2AFB">
      <w:pPr>
        <w:spacing w:before="0" w:after="0" w:line="360" w:lineRule="auto"/>
        <w:jc w:val="both"/>
        <w:rPr>
          <w:sz w:val="22"/>
          <w:szCs w:val="22"/>
          <w:lang w:eastAsia="en-US"/>
        </w:rPr>
      </w:pPr>
      <w:r w:rsidRPr="00734185">
        <w:rPr>
          <w:sz w:val="22"/>
          <w:szCs w:val="22"/>
          <w:lang w:eastAsia="en-US"/>
        </w:rPr>
        <w:fldChar w:fldCharType="begin">
          <w:ffData>
            <w:name w:val="Text7"/>
            <w:enabled/>
            <w:calcOnExit w:val="0"/>
            <w:textInput/>
          </w:ffData>
        </w:fldChar>
      </w:r>
      <w:r w:rsidRPr="00734185">
        <w:rPr>
          <w:sz w:val="22"/>
          <w:szCs w:val="22"/>
          <w:lang w:eastAsia="en-US"/>
        </w:rPr>
        <w:instrText xml:space="preserve"> FORMTEXT </w:instrText>
      </w:r>
      <w:r w:rsidRPr="00734185">
        <w:rPr>
          <w:sz w:val="22"/>
          <w:szCs w:val="22"/>
          <w:lang w:eastAsia="en-US"/>
        </w:rPr>
      </w:r>
      <w:r w:rsidRPr="00734185">
        <w:rPr>
          <w:sz w:val="22"/>
          <w:szCs w:val="22"/>
          <w:lang w:eastAsia="en-US"/>
        </w:rPr>
        <w:fldChar w:fldCharType="separate"/>
      </w:r>
      <w:r w:rsidRPr="00734185">
        <w:rPr>
          <w:sz w:val="22"/>
          <w:szCs w:val="22"/>
          <w:lang w:eastAsia="en-US"/>
        </w:rPr>
        <w:t> </w:t>
      </w:r>
      <w:r w:rsidRPr="00734185">
        <w:rPr>
          <w:sz w:val="22"/>
          <w:szCs w:val="22"/>
          <w:lang w:eastAsia="en-US"/>
        </w:rPr>
        <w:t> </w:t>
      </w:r>
      <w:r w:rsidRPr="00734185">
        <w:rPr>
          <w:sz w:val="22"/>
          <w:szCs w:val="22"/>
          <w:lang w:eastAsia="en-US"/>
        </w:rPr>
        <w:t> </w:t>
      </w:r>
      <w:r w:rsidRPr="00734185">
        <w:rPr>
          <w:sz w:val="22"/>
          <w:szCs w:val="22"/>
          <w:lang w:eastAsia="en-US"/>
        </w:rPr>
        <w:t> </w:t>
      </w:r>
      <w:r w:rsidRPr="00734185">
        <w:rPr>
          <w:sz w:val="22"/>
          <w:szCs w:val="22"/>
          <w:lang w:eastAsia="en-US"/>
        </w:rPr>
        <w:t> </w:t>
      </w:r>
      <w:r w:rsidRPr="00734185">
        <w:rPr>
          <w:sz w:val="22"/>
          <w:szCs w:val="22"/>
          <w:lang w:eastAsia="en-US"/>
        </w:rPr>
        <w:fldChar w:fldCharType="end"/>
      </w:r>
    </w:p>
    <w:p w:rsidR="00AB2AFB" w:rsidRPr="008B2B70" w:rsidRDefault="00AB2AFB" w:rsidP="008B2B70">
      <w:pPr>
        <w:spacing w:line="360" w:lineRule="auto"/>
        <w:rPr>
          <w:sz w:val="22"/>
          <w:szCs w:val="22"/>
        </w:rPr>
      </w:pPr>
    </w:p>
    <w:p w:rsidR="002956A9" w:rsidRPr="003931D5" w:rsidRDefault="00C4472A" w:rsidP="008B2B70">
      <w:pPr>
        <w:spacing w:line="360" w:lineRule="auto"/>
        <w:jc w:val="both"/>
        <w:rPr>
          <w:b/>
          <w:bCs/>
          <w:sz w:val="22"/>
          <w:szCs w:val="22"/>
        </w:rPr>
      </w:pPr>
      <w:r w:rsidRPr="008B2B70">
        <w:rPr>
          <w:b/>
          <w:bCs/>
          <w:sz w:val="22"/>
          <w:szCs w:val="22"/>
        </w:rPr>
        <w:t>§ 1 Gegenstand des Vertrages</w:t>
      </w:r>
    </w:p>
    <w:p w:rsidR="00AB2AFB" w:rsidRDefault="00AB2AFB" w:rsidP="00AB2AFB">
      <w:pPr>
        <w:spacing w:line="360" w:lineRule="auto"/>
        <w:ind w:left="720" w:hanging="720"/>
        <w:jc w:val="both"/>
        <w:rPr>
          <w:sz w:val="22"/>
          <w:szCs w:val="22"/>
        </w:rPr>
      </w:pPr>
      <w:r w:rsidRPr="00AB2AFB">
        <w:rPr>
          <w:sz w:val="22"/>
          <w:szCs w:val="22"/>
        </w:rPr>
        <w:t>(1</w:t>
      </w:r>
      <w:r>
        <w:rPr>
          <w:sz w:val="22"/>
          <w:szCs w:val="22"/>
        </w:rPr>
        <w:t>)</w:t>
      </w:r>
      <w:r>
        <w:rPr>
          <w:sz w:val="22"/>
          <w:szCs w:val="22"/>
        </w:rPr>
        <w:tab/>
      </w:r>
      <w:r w:rsidR="00C4472A" w:rsidRPr="008B2B70">
        <w:rPr>
          <w:sz w:val="22"/>
          <w:szCs w:val="22"/>
        </w:rPr>
        <w:t xml:space="preserve">Die </w:t>
      </w:r>
      <w:r w:rsidR="00E65DD1" w:rsidRPr="008B2B70">
        <w:rPr>
          <w:sz w:val="22"/>
          <w:szCs w:val="22"/>
        </w:rPr>
        <w:t>Auftraggeber</w:t>
      </w:r>
      <w:r w:rsidR="00C4472A" w:rsidRPr="008B2B70">
        <w:rPr>
          <w:sz w:val="22"/>
          <w:szCs w:val="22"/>
        </w:rPr>
        <w:t xml:space="preserve"> </w:t>
      </w:r>
      <w:r w:rsidR="00813294" w:rsidRPr="008B2B70">
        <w:rPr>
          <w:sz w:val="22"/>
          <w:szCs w:val="22"/>
        </w:rPr>
        <w:t>beabsichtigt</w:t>
      </w:r>
      <w:r w:rsidR="00C33AE0" w:rsidRPr="008B2B70">
        <w:rPr>
          <w:sz w:val="22"/>
          <w:szCs w:val="22"/>
        </w:rPr>
        <w:t xml:space="preserve"> die Verwirklichung des Bauvorhabens </w:t>
      </w:r>
      <w:r w:rsidR="00DA4B4A">
        <w:rPr>
          <w:sz w:val="22"/>
          <w:szCs w:val="22"/>
        </w:rPr>
        <w:br/>
      </w:r>
      <w:r w:rsidRPr="00DA4B4A">
        <w:rPr>
          <w:bCs/>
          <w:sz w:val="22"/>
          <w:szCs w:val="22"/>
          <w:highlight w:val="yellow"/>
        </w:rPr>
        <w:fldChar w:fldCharType="begin">
          <w:ffData>
            <w:name w:val=""/>
            <w:enabled/>
            <w:calcOnExit w:val="0"/>
            <w:textInput>
              <w:default w:val="[Bezeichnung und möglichst genaue Beschreibung des Bauvorhabens ggf. unter Bezeichnung von Bauabschnitten, Bauteilen, etc.]"/>
            </w:textInput>
          </w:ffData>
        </w:fldChar>
      </w:r>
      <w:r w:rsidRPr="00DA4B4A">
        <w:rPr>
          <w:bCs/>
          <w:sz w:val="22"/>
          <w:szCs w:val="22"/>
          <w:highlight w:val="yellow"/>
        </w:rPr>
        <w:instrText xml:space="preserve"> FORMTEXT </w:instrText>
      </w:r>
      <w:r w:rsidRPr="00DA4B4A">
        <w:rPr>
          <w:bCs/>
          <w:sz w:val="22"/>
          <w:szCs w:val="22"/>
          <w:highlight w:val="yellow"/>
        </w:rPr>
      </w:r>
      <w:r w:rsidRPr="00DA4B4A">
        <w:rPr>
          <w:bCs/>
          <w:sz w:val="22"/>
          <w:szCs w:val="22"/>
          <w:highlight w:val="yellow"/>
        </w:rPr>
        <w:fldChar w:fldCharType="separate"/>
      </w:r>
      <w:r w:rsidRPr="00DA4B4A">
        <w:rPr>
          <w:bCs/>
          <w:noProof/>
          <w:sz w:val="22"/>
          <w:szCs w:val="22"/>
          <w:highlight w:val="yellow"/>
        </w:rPr>
        <w:t>[Bezeichnung und möglichst genaue Beschreibung des Bauvorhabens ggf. unter Bezeichnung von Bauabschnitten, Bauteilen, etc.]</w:t>
      </w:r>
      <w:r w:rsidRPr="00DA4B4A">
        <w:rPr>
          <w:bCs/>
          <w:sz w:val="22"/>
          <w:szCs w:val="22"/>
          <w:highlight w:val="yellow"/>
        </w:rPr>
        <w:fldChar w:fldCharType="end"/>
      </w:r>
    </w:p>
    <w:p w:rsidR="00C33AE0" w:rsidRPr="008B2B70" w:rsidRDefault="00C33AE0" w:rsidP="00AB2AFB">
      <w:pPr>
        <w:spacing w:line="360" w:lineRule="auto"/>
        <w:ind w:firstLine="720"/>
        <w:jc w:val="both"/>
        <w:rPr>
          <w:sz w:val="22"/>
          <w:szCs w:val="22"/>
        </w:rPr>
      </w:pPr>
      <w:r w:rsidRPr="008B2B70">
        <w:rPr>
          <w:sz w:val="22"/>
          <w:szCs w:val="22"/>
        </w:rPr>
        <w:t>auf dem Grundstück</w:t>
      </w:r>
    </w:p>
    <w:p w:rsidR="00AB2AFB" w:rsidRPr="00A360DB" w:rsidRDefault="00AB2AFB" w:rsidP="00AB2AFB">
      <w:pPr>
        <w:spacing w:after="160" w:line="360" w:lineRule="auto"/>
        <w:ind w:firstLine="720"/>
        <w:jc w:val="both"/>
        <w:rPr>
          <w:rFonts w:eastAsia="Calibri"/>
          <w:szCs w:val="22"/>
          <w:lang w:eastAsia="en-US"/>
        </w:rPr>
      </w:pPr>
      <w:r w:rsidRPr="00A360DB">
        <w:rPr>
          <w:sz w:val="22"/>
          <w:szCs w:val="22"/>
          <w:highlight w:val="yellow"/>
        </w:rPr>
        <w:fldChar w:fldCharType="begin">
          <w:ffData>
            <w:name w:val=""/>
            <w:enabled/>
            <w:calcOnExit w:val="0"/>
            <w:textInput>
              <w:default w:val="Stadt"/>
            </w:textInput>
          </w:ffData>
        </w:fldChar>
      </w:r>
      <w:r w:rsidRPr="00A360DB">
        <w:rPr>
          <w:sz w:val="22"/>
          <w:szCs w:val="22"/>
          <w:highlight w:val="yellow"/>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Stadt</w:t>
      </w:r>
      <w:r w:rsidRPr="00A360DB">
        <w:rPr>
          <w:sz w:val="22"/>
          <w:szCs w:val="22"/>
          <w:highlight w:val="yellow"/>
        </w:rPr>
        <w:fldChar w:fldCharType="end"/>
      </w:r>
      <w:r w:rsidRPr="00A360DB">
        <w:rPr>
          <w:rFonts w:eastAsia="Calibri"/>
          <w:sz w:val="22"/>
          <w:szCs w:val="22"/>
          <w:highlight w:val="yellow"/>
          <w:lang w:eastAsia="en-US"/>
        </w:rPr>
        <w:t xml:space="preserve"> </w:t>
      </w:r>
    </w:p>
    <w:p w:rsidR="00AB2AFB" w:rsidRPr="00A360DB" w:rsidRDefault="00AB2AFB" w:rsidP="00AB2AFB">
      <w:pPr>
        <w:spacing w:after="160" w:line="360" w:lineRule="auto"/>
        <w:ind w:firstLine="720"/>
        <w:jc w:val="both"/>
        <w:rPr>
          <w:rFonts w:eastAsia="Calibri"/>
          <w:sz w:val="22"/>
          <w:szCs w:val="22"/>
          <w:highlight w:val="yellow"/>
          <w:lang w:eastAsia="en-US"/>
        </w:rPr>
      </w:pPr>
      <w:r w:rsidRPr="00A360DB">
        <w:rPr>
          <w:sz w:val="22"/>
          <w:szCs w:val="22"/>
          <w:highlight w:val="yellow"/>
        </w:rPr>
        <w:fldChar w:fldCharType="begin">
          <w:ffData>
            <w:name w:val=""/>
            <w:enabled/>
            <w:calcOnExit w:val="0"/>
            <w:textInput>
              <w:default w:val="Straße"/>
            </w:textInput>
          </w:ffData>
        </w:fldChar>
      </w:r>
      <w:r w:rsidRPr="00A360DB">
        <w:rPr>
          <w:sz w:val="22"/>
          <w:szCs w:val="22"/>
          <w:highlight w:val="yellow"/>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Straße</w:t>
      </w:r>
      <w:r w:rsidRPr="00A360DB">
        <w:rPr>
          <w:sz w:val="22"/>
          <w:szCs w:val="22"/>
          <w:highlight w:val="yellow"/>
        </w:rPr>
        <w:fldChar w:fldCharType="end"/>
      </w:r>
    </w:p>
    <w:p w:rsidR="00AB2AFB" w:rsidRPr="00A360DB" w:rsidRDefault="00AB2AFB" w:rsidP="00AB2AFB">
      <w:pPr>
        <w:spacing w:after="160" w:line="360" w:lineRule="auto"/>
        <w:ind w:firstLine="720"/>
        <w:jc w:val="both"/>
        <w:rPr>
          <w:rFonts w:eastAsia="Calibri"/>
          <w:szCs w:val="22"/>
          <w:lang w:eastAsia="en-US"/>
        </w:rPr>
      </w:pPr>
      <w:r w:rsidRPr="00A360DB">
        <w:rPr>
          <w:sz w:val="22"/>
          <w:szCs w:val="22"/>
          <w:highlight w:val="yellow"/>
        </w:rPr>
        <w:fldChar w:fldCharType="begin">
          <w:ffData>
            <w:name w:val=""/>
            <w:enabled/>
            <w:calcOnExit w:val="0"/>
            <w:textInput>
              <w:default w:val="Grundbuch, Blatt, Flurstück"/>
            </w:textInput>
          </w:ffData>
        </w:fldChar>
      </w:r>
      <w:r w:rsidRPr="00A360DB">
        <w:rPr>
          <w:sz w:val="22"/>
          <w:szCs w:val="22"/>
          <w:highlight w:val="yellow"/>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Grundbuch, Blatt, Flurstück</w:t>
      </w:r>
      <w:r w:rsidRPr="00A360DB">
        <w:rPr>
          <w:sz w:val="22"/>
          <w:szCs w:val="22"/>
          <w:highlight w:val="yellow"/>
        </w:rPr>
        <w:fldChar w:fldCharType="end"/>
      </w:r>
      <w:r w:rsidRPr="00A360DB">
        <w:rPr>
          <w:rFonts w:eastAsia="Calibri"/>
          <w:sz w:val="22"/>
          <w:szCs w:val="22"/>
          <w:highlight w:val="yellow"/>
          <w:lang w:eastAsia="en-US"/>
        </w:rPr>
        <w:t xml:space="preserve"> </w:t>
      </w:r>
      <w:r w:rsidRPr="00A360DB">
        <w:rPr>
          <w:rFonts w:eastAsia="Calibri"/>
          <w:sz w:val="22"/>
          <w:szCs w:val="22"/>
          <w:lang w:eastAsia="en-US"/>
        </w:rPr>
        <w:t xml:space="preserve"> </w:t>
      </w:r>
    </w:p>
    <w:p w:rsidR="00092270" w:rsidRPr="008B2B70" w:rsidRDefault="00AB2AFB" w:rsidP="00AB2AFB">
      <w:pPr>
        <w:spacing w:line="360" w:lineRule="auto"/>
        <w:jc w:val="both"/>
        <w:rPr>
          <w:sz w:val="22"/>
          <w:szCs w:val="22"/>
        </w:rPr>
      </w:pPr>
      <w:r w:rsidRPr="008B2B70">
        <w:rPr>
          <w:sz w:val="22"/>
          <w:szCs w:val="22"/>
        </w:rPr>
        <w:t xml:space="preserve"> </w:t>
      </w:r>
      <w:r w:rsidR="00E65DD1" w:rsidRPr="008B2B70">
        <w:rPr>
          <w:sz w:val="22"/>
          <w:szCs w:val="22"/>
        </w:rPr>
        <w:t>(2)</w:t>
      </w:r>
      <w:r w:rsidR="00E65DD1" w:rsidRPr="008B2B70">
        <w:rPr>
          <w:sz w:val="22"/>
          <w:szCs w:val="22"/>
        </w:rPr>
        <w:tab/>
      </w:r>
      <w:r w:rsidR="008B2B70">
        <w:rPr>
          <w:sz w:val="22"/>
          <w:szCs w:val="22"/>
        </w:rPr>
        <w:t>Hierzu überträgt der dem Auftragnehmer</w:t>
      </w:r>
      <w:r w:rsidR="00C4472A" w:rsidRPr="008B2B70">
        <w:rPr>
          <w:sz w:val="22"/>
          <w:szCs w:val="22"/>
        </w:rPr>
        <w:t xml:space="preserve"> die folgenden Leistungen:</w:t>
      </w:r>
    </w:p>
    <w:p w:rsidR="00D2121D" w:rsidRPr="00D671EF" w:rsidRDefault="00D2121D" w:rsidP="00D2121D">
      <w:pPr>
        <w:pStyle w:val="Listenabsatz"/>
        <w:numPr>
          <w:ilvl w:val="0"/>
          <w:numId w:val="21"/>
        </w:numPr>
        <w:spacing w:line="360" w:lineRule="auto"/>
        <w:ind w:left="1276" w:hanging="425"/>
        <w:jc w:val="both"/>
        <w:rPr>
          <w:sz w:val="22"/>
          <w:szCs w:val="22"/>
        </w:rPr>
      </w:pPr>
      <w:r w:rsidRPr="00D671EF">
        <w:rPr>
          <w:sz w:val="22"/>
          <w:szCs w:val="22"/>
          <w:highlight w:val="yellow"/>
        </w:rPr>
        <w:fldChar w:fldCharType="begin">
          <w:ffData>
            <w:name w:val=""/>
            <w:enabled/>
            <w:calcOnExit w:val="0"/>
            <w:textInput/>
          </w:ffData>
        </w:fldChar>
      </w:r>
      <w:r w:rsidRPr="00D671EF">
        <w:rPr>
          <w:sz w:val="22"/>
          <w:szCs w:val="22"/>
          <w:highlight w:val="yellow"/>
        </w:rPr>
        <w:instrText xml:space="preserve"> FORMTEXT </w:instrText>
      </w:r>
      <w:r w:rsidRPr="00D671EF">
        <w:rPr>
          <w:sz w:val="22"/>
          <w:szCs w:val="22"/>
          <w:highlight w:val="yellow"/>
        </w:rPr>
      </w:r>
      <w:r w:rsidRPr="00D671EF">
        <w:rPr>
          <w:sz w:val="22"/>
          <w:szCs w:val="22"/>
          <w:highlight w:val="yellow"/>
        </w:rPr>
        <w:fldChar w:fldCharType="separate"/>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D671EF">
        <w:rPr>
          <w:sz w:val="22"/>
          <w:szCs w:val="22"/>
          <w:highlight w:val="yellow"/>
        </w:rPr>
        <w:fldChar w:fldCharType="end"/>
      </w:r>
    </w:p>
    <w:p w:rsidR="00D2121D" w:rsidRPr="00D671EF" w:rsidRDefault="00D2121D" w:rsidP="00D2121D">
      <w:pPr>
        <w:pStyle w:val="Listenabsatz"/>
        <w:numPr>
          <w:ilvl w:val="0"/>
          <w:numId w:val="21"/>
        </w:numPr>
        <w:spacing w:line="360" w:lineRule="auto"/>
        <w:ind w:left="1276" w:hanging="425"/>
        <w:jc w:val="both"/>
        <w:rPr>
          <w:sz w:val="22"/>
          <w:szCs w:val="22"/>
        </w:rPr>
      </w:pPr>
      <w:r w:rsidRPr="00D671EF">
        <w:rPr>
          <w:sz w:val="22"/>
          <w:szCs w:val="22"/>
          <w:highlight w:val="yellow"/>
        </w:rPr>
        <w:fldChar w:fldCharType="begin">
          <w:ffData>
            <w:name w:val=""/>
            <w:enabled/>
            <w:calcOnExit w:val="0"/>
            <w:textInput/>
          </w:ffData>
        </w:fldChar>
      </w:r>
      <w:r w:rsidRPr="00D671EF">
        <w:rPr>
          <w:sz w:val="22"/>
          <w:szCs w:val="22"/>
          <w:highlight w:val="yellow"/>
        </w:rPr>
        <w:instrText xml:space="preserve"> FORMTEXT </w:instrText>
      </w:r>
      <w:r w:rsidRPr="00D671EF">
        <w:rPr>
          <w:sz w:val="22"/>
          <w:szCs w:val="22"/>
          <w:highlight w:val="yellow"/>
        </w:rPr>
      </w:r>
      <w:r w:rsidRPr="00D671EF">
        <w:rPr>
          <w:sz w:val="22"/>
          <w:szCs w:val="22"/>
          <w:highlight w:val="yellow"/>
        </w:rPr>
        <w:fldChar w:fldCharType="separate"/>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D671EF">
        <w:rPr>
          <w:sz w:val="22"/>
          <w:szCs w:val="22"/>
          <w:highlight w:val="yellow"/>
        </w:rPr>
        <w:fldChar w:fldCharType="end"/>
      </w:r>
    </w:p>
    <w:p w:rsidR="00C33AE0" w:rsidRPr="00D2121D" w:rsidRDefault="00D2121D" w:rsidP="008B2B70">
      <w:pPr>
        <w:pStyle w:val="Listenabsatz"/>
        <w:numPr>
          <w:ilvl w:val="0"/>
          <w:numId w:val="21"/>
        </w:numPr>
        <w:spacing w:line="360" w:lineRule="auto"/>
        <w:ind w:left="1276" w:hanging="425"/>
        <w:jc w:val="both"/>
        <w:rPr>
          <w:sz w:val="22"/>
          <w:szCs w:val="22"/>
        </w:rPr>
      </w:pPr>
      <w:r w:rsidRPr="00D671EF">
        <w:rPr>
          <w:sz w:val="22"/>
          <w:szCs w:val="22"/>
          <w:highlight w:val="yellow"/>
        </w:rPr>
        <w:fldChar w:fldCharType="begin">
          <w:ffData>
            <w:name w:val=""/>
            <w:enabled/>
            <w:calcOnExit w:val="0"/>
            <w:textInput/>
          </w:ffData>
        </w:fldChar>
      </w:r>
      <w:r w:rsidRPr="00D671EF">
        <w:rPr>
          <w:sz w:val="22"/>
          <w:szCs w:val="22"/>
          <w:highlight w:val="yellow"/>
        </w:rPr>
        <w:instrText xml:space="preserve"> FORMTEXT </w:instrText>
      </w:r>
      <w:r w:rsidRPr="00D671EF">
        <w:rPr>
          <w:sz w:val="22"/>
          <w:szCs w:val="22"/>
          <w:highlight w:val="yellow"/>
        </w:rPr>
      </w:r>
      <w:r w:rsidRPr="00D671EF">
        <w:rPr>
          <w:sz w:val="22"/>
          <w:szCs w:val="22"/>
          <w:highlight w:val="yellow"/>
        </w:rPr>
        <w:fldChar w:fldCharType="separate"/>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A360DB">
        <w:rPr>
          <w:noProof/>
          <w:highlight w:val="yellow"/>
        </w:rPr>
        <w:t> </w:t>
      </w:r>
      <w:r w:rsidRPr="00D671EF">
        <w:rPr>
          <w:sz w:val="22"/>
          <w:szCs w:val="22"/>
          <w:highlight w:val="yellow"/>
        </w:rPr>
        <w:fldChar w:fldCharType="end"/>
      </w:r>
    </w:p>
    <w:p w:rsidR="00813294" w:rsidRPr="008B2B70" w:rsidRDefault="00813294" w:rsidP="008B2B70">
      <w:pPr>
        <w:spacing w:line="360" w:lineRule="auto"/>
        <w:jc w:val="both"/>
        <w:rPr>
          <w:b/>
          <w:bCs/>
          <w:sz w:val="22"/>
          <w:szCs w:val="22"/>
        </w:rPr>
      </w:pPr>
    </w:p>
    <w:p w:rsidR="00813294" w:rsidRPr="00D2121D" w:rsidRDefault="00C4472A" w:rsidP="008B2B70">
      <w:pPr>
        <w:spacing w:line="360" w:lineRule="auto"/>
        <w:jc w:val="both"/>
        <w:rPr>
          <w:b/>
          <w:bCs/>
          <w:sz w:val="22"/>
          <w:szCs w:val="22"/>
        </w:rPr>
      </w:pPr>
      <w:r w:rsidRPr="008B2B70">
        <w:rPr>
          <w:b/>
          <w:bCs/>
          <w:sz w:val="22"/>
          <w:szCs w:val="22"/>
        </w:rPr>
        <w:t xml:space="preserve">§ 2 </w:t>
      </w:r>
      <w:r w:rsidR="00C33AE0" w:rsidRPr="008B2B70">
        <w:rPr>
          <w:b/>
          <w:bCs/>
          <w:sz w:val="22"/>
          <w:szCs w:val="22"/>
        </w:rPr>
        <w:t>Bestandteile und Grundlagen des Vertrages</w:t>
      </w:r>
    </w:p>
    <w:p w:rsidR="002B71F9" w:rsidRPr="008B2B70" w:rsidRDefault="00C33AE0" w:rsidP="008B2B70">
      <w:pPr>
        <w:spacing w:line="360" w:lineRule="auto"/>
        <w:jc w:val="both"/>
        <w:rPr>
          <w:sz w:val="22"/>
          <w:szCs w:val="22"/>
        </w:rPr>
      </w:pPr>
      <w:r w:rsidRPr="008B2B70">
        <w:rPr>
          <w:sz w:val="22"/>
          <w:szCs w:val="22"/>
        </w:rPr>
        <w:t>(1)</w:t>
      </w:r>
      <w:r w:rsidRPr="008B2B70">
        <w:rPr>
          <w:sz w:val="22"/>
          <w:szCs w:val="22"/>
        </w:rPr>
        <w:tab/>
        <w:t xml:space="preserve">Grundlagen des Vertragsverhältnisses sind in nachstehender Reihen- und Rangfolge: </w:t>
      </w:r>
    </w:p>
    <w:p w:rsidR="002B71F9" w:rsidRPr="008B2B70" w:rsidRDefault="002B71F9" w:rsidP="00D2121D">
      <w:pPr>
        <w:pStyle w:val="Liste1"/>
        <w:numPr>
          <w:ilvl w:val="0"/>
          <w:numId w:val="2"/>
        </w:numPr>
        <w:tabs>
          <w:tab w:val="clear" w:pos="0"/>
          <w:tab w:val="left" w:pos="567"/>
        </w:tabs>
        <w:spacing w:line="360" w:lineRule="auto"/>
        <w:ind w:left="567" w:firstLine="142"/>
        <w:jc w:val="both"/>
        <w:rPr>
          <w:sz w:val="22"/>
          <w:szCs w:val="22"/>
          <w:lang w:val="de-DE"/>
        </w:rPr>
      </w:pPr>
      <w:r w:rsidRPr="008B2B70">
        <w:rPr>
          <w:sz w:val="22"/>
          <w:szCs w:val="22"/>
          <w:lang w:val="de-DE"/>
        </w:rPr>
        <w:t>Die Bestimmungen dieses Vertrages einschließlich seiner folgenden Anlagen:</w:t>
      </w:r>
    </w:p>
    <w:p w:rsidR="00D2121D" w:rsidRPr="008B2B70" w:rsidRDefault="00D97B80" w:rsidP="00D2121D">
      <w:pPr>
        <w:pStyle w:val="Liste1"/>
        <w:tabs>
          <w:tab w:val="clear" w:pos="0"/>
        </w:tabs>
        <w:spacing w:line="360" w:lineRule="auto"/>
        <w:ind w:left="993" w:firstLine="447"/>
        <w:jc w:val="both"/>
        <w:rPr>
          <w:sz w:val="22"/>
          <w:szCs w:val="22"/>
          <w:lang w:val="de-DE"/>
        </w:rPr>
      </w:pPr>
      <w:sdt>
        <w:sdtPr>
          <w:rPr>
            <w:rFonts w:ascii="MS Gothic" w:eastAsia="MS Gothic" w:hAnsi="MS Gothic" w:hint="eastAsia"/>
            <w:sz w:val="22"/>
            <w:szCs w:val="22"/>
            <w:lang w:val="de-DE"/>
          </w:rPr>
          <w:id w:val="-1456169119"/>
          <w14:checkbox>
            <w14:checked w14:val="0"/>
            <w14:checkedState w14:val="2612" w14:font="MS Gothic"/>
            <w14:uncheckedState w14:val="2610" w14:font="MS Gothic"/>
          </w14:checkbox>
        </w:sdtPr>
        <w:sdtEndPr/>
        <w:sdtContent>
          <w:r w:rsidR="00D2121D">
            <w:rPr>
              <w:rFonts w:ascii="MS Gothic" w:eastAsia="MS Gothic" w:hAnsi="MS Gothic" w:hint="eastAsia"/>
              <w:sz w:val="22"/>
              <w:szCs w:val="22"/>
              <w:lang w:val="de-DE"/>
            </w:rPr>
            <w:t>☐</w:t>
          </w:r>
        </w:sdtContent>
      </w:sdt>
      <w:r w:rsidR="00D2121D" w:rsidRPr="008B2B70">
        <w:rPr>
          <w:sz w:val="22"/>
          <w:szCs w:val="22"/>
          <w:lang w:val="de-DE"/>
        </w:rPr>
        <w:t xml:space="preserve"> </w:t>
      </w:r>
      <w:r w:rsidR="00D2121D">
        <w:rPr>
          <w:sz w:val="22"/>
          <w:szCs w:val="22"/>
          <w:lang w:val="de-DE"/>
        </w:rPr>
        <w:tab/>
      </w:r>
      <w:r w:rsidR="00D2121D" w:rsidRPr="008B2B70">
        <w:rPr>
          <w:sz w:val="22"/>
          <w:szCs w:val="22"/>
          <w:lang w:val="de-DE"/>
        </w:rPr>
        <w:t xml:space="preserve">Verhandlungsprotokoll, Anlage </w:t>
      </w:r>
      <w:r w:rsidR="00D2121D" w:rsidRPr="00A360DB">
        <w:rPr>
          <w:sz w:val="22"/>
          <w:szCs w:val="22"/>
          <w:highlight w:val="yellow"/>
        </w:rPr>
        <w:fldChar w:fldCharType="begin">
          <w:ffData>
            <w:name w:val=""/>
            <w:enabled/>
            <w:calcOnExit w:val="0"/>
            <w:textInput/>
          </w:ffData>
        </w:fldChar>
      </w:r>
      <w:r w:rsidR="00D2121D" w:rsidRPr="00200876">
        <w:rPr>
          <w:sz w:val="22"/>
          <w:szCs w:val="22"/>
          <w:highlight w:val="yellow"/>
          <w:lang w:val="de-DE"/>
        </w:rPr>
        <w:instrText xml:space="preserve"> FORMTEXT </w:instrText>
      </w:r>
      <w:r w:rsidR="00D2121D" w:rsidRPr="00A360DB">
        <w:rPr>
          <w:sz w:val="22"/>
          <w:szCs w:val="22"/>
          <w:highlight w:val="yellow"/>
        </w:rPr>
      </w:r>
      <w:r w:rsidR="00D2121D" w:rsidRPr="00A360DB">
        <w:rPr>
          <w:sz w:val="22"/>
          <w:szCs w:val="22"/>
          <w:highlight w:val="yellow"/>
        </w:rPr>
        <w:fldChar w:fldCharType="separate"/>
      </w:r>
      <w:r w:rsidR="00D2121D" w:rsidRPr="00A360DB">
        <w:rPr>
          <w:noProof/>
          <w:sz w:val="22"/>
          <w:szCs w:val="22"/>
          <w:highlight w:val="yellow"/>
        </w:rPr>
        <w:t> </w:t>
      </w:r>
      <w:r w:rsidR="00D2121D" w:rsidRPr="00A360DB">
        <w:rPr>
          <w:noProof/>
          <w:sz w:val="22"/>
          <w:szCs w:val="22"/>
          <w:highlight w:val="yellow"/>
        </w:rPr>
        <w:t> </w:t>
      </w:r>
      <w:r w:rsidR="00D2121D" w:rsidRPr="00A360DB">
        <w:rPr>
          <w:noProof/>
          <w:sz w:val="22"/>
          <w:szCs w:val="22"/>
          <w:highlight w:val="yellow"/>
        </w:rPr>
        <w:t> </w:t>
      </w:r>
      <w:r w:rsidR="00D2121D" w:rsidRPr="00A360DB">
        <w:rPr>
          <w:noProof/>
          <w:sz w:val="22"/>
          <w:szCs w:val="22"/>
          <w:highlight w:val="yellow"/>
        </w:rPr>
        <w:t> </w:t>
      </w:r>
      <w:r w:rsidR="00D2121D" w:rsidRPr="00A360DB">
        <w:rPr>
          <w:noProof/>
          <w:sz w:val="22"/>
          <w:szCs w:val="22"/>
          <w:highlight w:val="yellow"/>
        </w:rPr>
        <w:t> </w:t>
      </w:r>
      <w:r w:rsidR="00D2121D" w:rsidRPr="00A360DB">
        <w:rPr>
          <w:sz w:val="22"/>
          <w:szCs w:val="22"/>
          <w:highlight w:val="yellow"/>
        </w:rPr>
        <w:fldChar w:fldCharType="end"/>
      </w:r>
    </w:p>
    <w:p w:rsidR="00D2121D" w:rsidRPr="008B2B70" w:rsidRDefault="00D2121D" w:rsidP="00D2121D">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Pr="00200876">
        <w:rPr>
          <w:rFonts w:ascii="MS Gothic" w:eastAsia="MS Gothic" w:hAnsi="MS Gothic"/>
          <w:sz w:val="22"/>
          <w:szCs w:val="22"/>
          <w:lang w:val="de-DE"/>
        </w:rPr>
        <w:tab/>
      </w:r>
      <w:sdt>
        <w:sdtPr>
          <w:rPr>
            <w:rFonts w:ascii="MS Gothic" w:eastAsia="MS Gothic" w:hAnsi="MS Gothic"/>
            <w:sz w:val="22"/>
            <w:szCs w:val="22"/>
            <w:lang w:val="de-DE"/>
          </w:rPr>
          <w:id w:val="-125388433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Pr="008B2B70">
        <w:rPr>
          <w:sz w:val="22"/>
          <w:szCs w:val="22"/>
          <w:lang w:val="de-DE"/>
        </w:rPr>
        <w:t xml:space="preserve">Grob- bzw. Detailterminplan der Auftragnehmerin, Anlage </w:t>
      </w:r>
      <w:r w:rsidRPr="00A360DB">
        <w:rPr>
          <w:sz w:val="22"/>
          <w:szCs w:val="22"/>
          <w:highlight w:val="yellow"/>
        </w:rPr>
        <w:fldChar w:fldCharType="begin">
          <w:ffData>
            <w:name w:val=""/>
            <w:enabled/>
            <w:calcOnExit w:val="0"/>
            <w:textInput/>
          </w:ffData>
        </w:fldChar>
      </w:r>
      <w:r w:rsidRPr="00200876">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p>
    <w:p w:rsidR="00D2121D" w:rsidRPr="008B2B70" w:rsidRDefault="00D97B80" w:rsidP="00D2121D">
      <w:pPr>
        <w:pStyle w:val="Liste1"/>
        <w:tabs>
          <w:tab w:val="clear" w:pos="0"/>
        </w:tabs>
        <w:spacing w:line="360" w:lineRule="auto"/>
        <w:ind w:left="2160" w:hanging="720"/>
        <w:jc w:val="both"/>
        <w:rPr>
          <w:sz w:val="22"/>
          <w:szCs w:val="22"/>
          <w:lang w:val="de-DE"/>
        </w:rPr>
      </w:pPr>
      <w:sdt>
        <w:sdtPr>
          <w:rPr>
            <w:rFonts w:ascii="MS Gothic" w:eastAsia="MS Gothic" w:hAnsi="MS Gothic" w:hint="eastAsia"/>
            <w:sz w:val="22"/>
            <w:szCs w:val="22"/>
            <w:lang w:val="de-DE"/>
          </w:rPr>
          <w:id w:val="-1678873476"/>
          <w14:checkbox>
            <w14:checked w14:val="0"/>
            <w14:checkedState w14:val="2612" w14:font="MS Gothic"/>
            <w14:uncheckedState w14:val="2610" w14:font="MS Gothic"/>
          </w14:checkbox>
        </w:sdtPr>
        <w:sdtEndPr/>
        <w:sdtContent>
          <w:r w:rsidR="00D2121D">
            <w:rPr>
              <w:rFonts w:ascii="MS Gothic" w:eastAsia="MS Gothic" w:hAnsi="MS Gothic" w:hint="eastAsia"/>
              <w:sz w:val="22"/>
              <w:szCs w:val="22"/>
              <w:lang w:val="de-DE"/>
            </w:rPr>
            <w:t>☐</w:t>
          </w:r>
        </w:sdtContent>
      </w:sdt>
      <w:r w:rsidR="00D2121D" w:rsidRPr="008B2B70">
        <w:rPr>
          <w:sz w:val="22"/>
          <w:szCs w:val="22"/>
          <w:lang w:val="de-DE"/>
        </w:rPr>
        <w:t xml:space="preserve"> </w:t>
      </w:r>
      <w:r w:rsidR="00D2121D">
        <w:rPr>
          <w:sz w:val="22"/>
          <w:szCs w:val="22"/>
          <w:lang w:val="de-DE"/>
        </w:rPr>
        <w:tab/>
      </w:r>
      <w:r w:rsidR="00D2121D" w:rsidRPr="008B2B70">
        <w:rPr>
          <w:sz w:val="22"/>
          <w:szCs w:val="22"/>
          <w:lang w:val="de-DE"/>
        </w:rPr>
        <w:t xml:space="preserve">Baugenehmigung vom </w:t>
      </w:r>
      <w:r w:rsidR="00D2121D" w:rsidRPr="00A360DB">
        <w:rPr>
          <w:sz w:val="22"/>
          <w:szCs w:val="22"/>
          <w:highlight w:val="yellow"/>
        </w:rPr>
        <w:fldChar w:fldCharType="begin">
          <w:ffData>
            <w:name w:val=""/>
            <w:enabled/>
            <w:calcOnExit w:val="0"/>
            <w:textInput/>
          </w:ffData>
        </w:fldChar>
      </w:r>
      <w:r w:rsidR="00D2121D" w:rsidRPr="00200876">
        <w:rPr>
          <w:sz w:val="22"/>
          <w:szCs w:val="22"/>
          <w:highlight w:val="yellow"/>
          <w:lang w:val="de-DE"/>
        </w:rPr>
        <w:instrText xml:space="preserve"> FORMTEXT </w:instrText>
      </w:r>
      <w:r w:rsidR="00D2121D" w:rsidRPr="00A360DB">
        <w:rPr>
          <w:sz w:val="22"/>
          <w:szCs w:val="22"/>
          <w:highlight w:val="yellow"/>
        </w:rPr>
      </w:r>
      <w:r w:rsidR="00D2121D" w:rsidRPr="00A360DB">
        <w:rPr>
          <w:sz w:val="22"/>
          <w:szCs w:val="22"/>
          <w:highlight w:val="yellow"/>
        </w:rPr>
        <w:fldChar w:fldCharType="separate"/>
      </w:r>
      <w:r w:rsidR="00D2121D" w:rsidRPr="00A360DB">
        <w:rPr>
          <w:noProof/>
          <w:sz w:val="22"/>
          <w:szCs w:val="22"/>
          <w:highlight w:val="yellow"/>
        </w:rPr>
        <w:t> </w:t>
      </w:r>
      <w:r w:rsidR="00D2121D" w:rsidRPr="00A360DB">
        <w:rPr>
          <w:noProof/>
          <w:sz w:val="22"/>
          <w:szCs w:val="22"/>
          <w:highlight w:val="yellow"/>
        </w:rPr>
        <w:t> </w:t>
      </w:r>
      <w:r w:rsidR="00D2121D" w:rsidRPr="00A360DB">
        <w:rPr>
          <w:noProof/>
          <w:sz w:val="22"/>
          <w:szCs w:val="22"/>
          <w:highlight w:val="yellow"/>
        </w:rPr>
        <w:t> </w:t>
      </w:r>
      <w:r w:rsidR="00D2121D" w:rsidRPr="00A360DB">
        <w:rPr>
          <w:noProof/>
          <w:sz w:val="22"/>
          <w:szCs w:val="22"/>
          <w:highlight w:val="yellow"/>
        </w:rPr>
        <w:t> </w:t>
      </w:r>
      <w:r w:rsidR="00D2121D" w:rsidRPr="00A360DB">
        <w:rPr>
          <w:noProof/>
          <w:sz w:val="22"/>
          <w:szCs w:val="22"/>
          <w:highlight w:val="yellow"/>
        </w:rPr>
        <w:t> </w:t>
      </w:r>
      <w:r w:rsidR="00D2121D" w:rsidRPr="00A360DB">
        <w:rPr>
          <w:sz w:val="22"/>
          <w:szCs w:val="22"/>
          <w:highlight w:val="yellow"/>
        </w:rPr>
        <w:fldChar w:fldCharType="end"/>
      </w:r>
      <w:r w:rsidR="00D2121D" w:rsidRPr="008B2B70">
        <w:rPr>
          <w:sz w:val="22"/>
          <w:szCs w:val="22"/>
          <w:lang w:val="de-DE"/>
        </w:rPr>
        <w:t xml:space="preserve"> einschl. aller Auflagen und Bedingungen, Anlage</w:t>
      </w:r>
      <w:r w:rsidR="00D2121D" w:rsidRPr="008B2B70">
        <w:rPr>
          <w:b/>
          <w:bCs/>
          <w:sz w:val="22"/>
          <w:szCs w:val="22"/>
          <w:lang w:val="de-DE"/>
        </w:rPr>
        <w:t xml:space="preserve"> </w:t>
      </w:r>
      <w:r w:rsidR="00D2121D" w:rsidRPr="00A360DB">
        <w:rPr>
          <w:sz w:val="22"/>
          <w:szCs w:val="22"/>
          <w:highlight w:val="yellow"/>
        </w:rPr>
        <w:fldChar w:fldCharType="begin">
          <w:ffData>
            <w:name w:val=""/>
            <w:enabled/>
            <w:calcOnExit w:val="0"/>
            <w:textInput/>
          </w:ffData>
        </w:fldChar>
      </w:r>
      <w:r w:rsidR="00D2121D" w:rsidRPr="00200876">
        <w:rPr>
          <w:sz w:val="22"/>
          <w:szCs w:val="22"/>
          <w:highlight w:val="yellow"/>
          <w:lang w:val="de-DE"/>
        </w:rPr>
        <w:instrText xml:space="preserve"> FORMTEXT </w:instrText>
      </w:r>
      <w:r w:rsidR="00D2121D" w:rsidRPr="00A360DB">
        <w:rPr>
          <w:sz w:val="22"/>
          <w:szCs w:val="22"/>
          <w:highlight w:val="yellow"/>
        </w:rPr>
      </w:r>
      <w:r w:rsidR="00D2121D" w:rsidRPr="00A360DB">
        <w:rPr>
          <w:sz w:val="22"/>
          <w:szCs w:val="22"/>
          <w:highlight w:val="yellow"/>
        </w:rPr>
        <w:fldChar w:fldCharType="separate"/>
      </w:r>
      <w:r w:rsidR="00D2121D" w:rsidRPr="00A360DB">
        <w:rPr>
          <w:noProof/>
          <w:sz w:val="22"/>
          <w:szCs w:val="22"/>
          <w:highlight w:val="yellow"/>
        </w:rPr>
        <w:t> </w:t>
      </w:r>
      <w:r w:rsidR="00D2121D" w:rsidRPr="00A360DB">
        <w:rPr>
          <w:noProof/>
          <w:sz w:val="22"/>
          <w:szCs w:val="22"/>
          <w:highlight w:val="yellow"/>
        </w:rPr>
        <w:t> </w:t>
      </w:r>
      <w:r w:rsidR="00D2121D" w:rsidRPr="00A360DB">
        <w:rPr>
          <w:noProof/>
          <w:sz w:val="22"/>
          <w:szCs w:val="22"/>
          <w:highlight w:val="yellow"/>
        </w:rPr>
        <w:t> </w:t>
      </w:r>
      <w:r w:rsidR="00D2121D" w:rsidRPr="00A360DB">
        <w:rPr>
          <w:noProof/>
          <w:sz w:val="22"/>
          <w:szCs w:val="22"/>
          <w:highlight w:val="yellow"/>
        </w:rPr>
        <w:t> </w:t>
      </w:r>
      <w:r w:rsidR="00D2121D" w:rsidRPr="00A360DB">
        <w:rPr>
          <w:noProof/>
          <w:sz w:val="22"/>
          <w:szCs w:val="22"/>
          <w:highlight w:val="yellow"/>
        </w:rPr>
        <w:t> </w:t>
      </w:r>
      <w:r w:rsidR="00D2121D" w:rsidRPr="00A360DB">
        <w:rPr>
          <w:sz w:val="22"/>
          <w:szCs w:val="22"/>
          <w:highlight w:val="yellow"/>
        </w:rPr>
        <w:fldChar w:fldCharType="end"/>
      </w:r>
    </w:p>
    <w:p w:rsidR="00D2121D" w:rsidRPr="00D2121D" w:rsidRDefault="00D97B80" w:rsidP="00D2121D">
      <w:pPr>
        <w:spacing w:line="360" w:lineRule="auto"/>
        <w:ind w:left="720" w:firstLine="720"/>
        <w:jc w:val="both"/>
        <w:rPr>
          <w:sz w:val="22"/>
          <w:szCs w:val="22"/>
        </w:rPr>
      </w:pPr>
      <w:sdt>
        <w:sdtPr>
          <w:rPr>
            <w:rFonts w:ascii="MS Gothic" w:eastAsia="MS Gothic" w:hAnsi="MS Gothic"/>
            <w:sz w:val="22"/>
            <w:szCs w:val="22"/>
          </w:rPr>
          <w:id w:val="766505880"/>
          <w14:checkbox>
            <w14:checked w14:val="0"/>
            <w14:checkedState w14:val="2612" w14:font="MS Gothic"/>
            <w14:uncheckedState w14:val="2610" w14:font="MS Gothic"/>
          </w14:checkbox>
        </w:sdtPr>
        <w:sdtEndPr>
          <w:rPr>
            <w:rFonts w:hint="eastAsia"/>
          </w:rPr>
        </w:sdtEndPr>
        <w:sdtContent>
          <w:r w:rsidR="00D2121D" w:rsidRPr="00D2121D">
            <w:rPr>
              <w:rFonts w:ascii="MS Gothic" w:eastAsia="MS Gothic" w:hAnsi="MS Gothic" w:hint="eastAsia"/>
              <w:sz w:val="22"/>
              <w:szCs w:val="22"/>
            </w:rPr>
            <w:t>☐</w:t>
          </w:r>
        </w:sdtContent>
      </w:sdt>
      <w:r w:rsidR="00D2121D" w:rsidRPr="00D2121D">
        <w:rPr>
          <w:sz w:val="22"/>
          <w:szCs w:val="22"/>
        </w:rPr>
        <w:t xml:space="preserve"> </w:t>
      </w:r>
      <w:r w:rsidR="00D2121D" w:rsidRPr="00D2121D">
        <w:rPr>
          <w:sz w:val="22"/>
          <w:szCs w:val="22"/>
        </w:rPr>
        <w:tab/>
        <w:t xml:space="preserve">Leistungsverzeichnis, Anlage </w:t>
      </w:r>
      <w:r w:rsidR="00D2121D" w:rsidRPr="00D2121D">
        <w:rPr>
          <w:sz w:val="22"/>
          <w:szCs w:val="22"/>
          <w:highlight w:val="yellow"/>
          <w:lang w:val="en"/>
        </w:rPr>
        <w:fldChar w:fldCharType="begin">
          <w:ffData>
            <w:name w:val=""/>
            <w:enabled/>
            <w:calcOnExit w:val="0"/>
            <w:textInput/>
          </w:ffData>
        </w:fldChar>
      </w:r>
      <w:r w:rsidR="00D2121D" w:rsidRPr="00D2121D">
        <w:rPr>
          <w:sz w:val="22"/>
          <w:szCs w:val="22"/>
          <w:highlight w:val="yellow"/>
        </w:rPr>
        <w:instrText xml:space="preserve"> FORMTEXT </w:instrText>
      </w:r>
      <w:r w:rsidR="00D2121D" w:rsidRPr="00D2121D">
        <w:rPr>
          <w:sz w:val="22"/>
          <w:szCs w:val="22"/>
          <w:highlight w:val="yellow"/>
          <w:lang w:val="en"/>
        </w:rPr>
      </w:r>
      <w:r w:rsidR="00D2121D" w:rsidRPr="00D2121D">
        <w:rPr>
          <w:sz w:val="22"/>
          <w:szCs w:val="22"/>
          <w:highlight w:val="yellow"/>
          <w:lang w:val="en"/>
        </w:rPr>
        <w:fldChar w:fldCharType="separate"/>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sz w:val="22"/>
          <w:szCs w:val="22"/>
          <w:highlight w:val="yellow"/>
          <w:lang w:val="en"/>
        </w:rPr>
        <w:fldChar w:fldCharType="end"/>
      </w:r>
    </w:p>
    <w:p w:rsidR="00D2121D" w:rsidRPr="00D2121D" w:rsidRDefault="00D97B80" w:rsidP="00D2121D">
      <w:pPr>
        <w:spacing w:line="360" w:lineRule="auto"/>
        <w:ind w:left="720" w:firstLine="720"/>
        <w:jc w:val="both"/>
        <w:rPr>
          <w:sz w:val="22"/>
          <w:szCs w:val="22"/>
        </w:rPr>
      </w:pPr>
      <w:sdt>
        <w:sdtPr>
          <w:rPr>
            <w:rFonts w:ascii="MS Gothic" w:eastAsia="MS Gothic" w:hAnsi="MS Gothic" w:hint="eastAsia"/>
            <w:sz w:val="22"/>
            <w:szCs w:val="22"/>
          </w:rPr>
          <w:id w:val="-1957623480"/>
          <w14:checkbox>
            <w14:checked w14:val="0"/>
            <w14:checkedState w14:val="2612" w14:font="MS Gothic"/>
            <w14:uncheckedState w14:val="2610" w14:font="MS Gothic"/>
          </w14:checkbox>
        </w:sdtPr>
        <w:sdtEndPr/>
        <w:sdtContent>
          <w:r w:rsidR="00D2121D" w:rsidRPr="00D2121D">
            <w:rPr>
              <w:rFonts w:ascii="MS Gothic" w:eastAsia="MS Gothic" w:hAnsi="MS Gothic" w:hint="eastAsia"/>
              <w:sz w:val="22"/>
              <w:szCs w:val="22"/>
            </w:rPr>
            <w:t>☐</w:t>
          </w:r>
        </w:sdtContent>
      </w:sdt>
      <w:r w:rsidR="00D2121D" w:rsidRPr="00D2121D">
        <w:rPr>
          <w:sz w:val="22"/>
          <w:szCs w:val="22"/>
        </w:rPr>
        <w:t xml:space="preserve"> </w:t>
      </w:r>
      <w:r w:rsidR="00D2121D" w:rsidRPr="00D2121D">
        <w:rPr>
          <w:sz w:val="22"/>
          <w:szCs w:val="22"/>
        </w:rPr>
        <w:tab/>
        <w:t xml:space="preserve">Angebot der Auftragnehmerin vom </w:t>
      </w:r>
      <w:r w:rsidR="00D2121D" w:rsidRPr="00D2121D">
        <w:rPr>
          <w:sz w:val="22"/>
          <w:szCs w:val="22"/>
          <w:highlight w:val="yellow"/>
          <w:lang w:val="en"/>
        </w:rPr>
        <w:fldChar w:fldCharType="begin">
          <w:ffData>
            <w:name w:val=""/>
            <w:enabled/>
            <w:calcOnExit w:val="0"/>
            <w:textInput/>
          </w:ffData>
        </w:fldChar>
      </w:r>
      <w:r w:rsidR="00D2121D" w:rsidRPr="00D2121D">
        <w:rPr>
          <w:sz w:val="22"/>
          <w:szCs w:val="22"/>
          <w:highlight w:val="yellow"/>
        </w:rPr>
        <w:instrText xml:space="preserve"> FORMTEXT </w:instrText>
      </w:r>
      <w:r w:rsidR="00D2121D" w:rsidRPr="00D2121D">
        <w:rPr>
          <w:sz w:val="22"/>
          <w:szCs w:val="22"/>
          <w:highlight w:val="yellow"/>
          <w:lang w:val="en"/>
        </w:rPr>
      </w:r>
      <w:r w:rsidR="00D2121D" w:rsidRPr="00D2121D">
        <w:rPr>
          <w:sz w:val="22"/>
          <w:szCs w:val="22"/>
          <w:highlight w:val="yellow"/>
          <w:lang w:val="en"/>
        </w:rPr>
        <w:fldChar w:fldCharType="separate"/>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sz w:val="22"/>
          <w:szCs w:val="22"/>
          <w:highlight w:val="yellow"/>
          <w:lang w:val="en"/>
        </w:rPr>
        <w:fldChar w:fldCharType="end"/>
      </w:r>
      <w:r w:rsidR="00D2121D" w:rsidRPr="00D2121D">
        <w:rPr>
          <w:sz w:val="22"/>
          <w:szCs w:val="22"/>
        </w:rPr>
        <w:t>, Anlage</w:t>
      </w:r>
      <w:r w:rsidR="00D2121D" w:rsidRPr="00D2121D">
        <w:rPr>
          <w:b/>
          <w:bCs/>
          <w:sz w:val="22"/>
          <w:szCs w:val="22"/>
        </w:rPr>
        <w:t xml:space="preserve"> </w:t>
      </w:r>
      <w:r w:rsidR="00D2121D" w:rsidRPr="00D2121D">
        <w:rPr>
          <w:sz w:val="22"/>
          <w:szCs w:val="22"/>
          <w:highlight w:val="yellow"/>
          <w:lang w:val="en"/>
        </w:rPr>
        <w:fldChar w:fldCharType="begin">
          <w:ffData>
            <w:name w:val=""/>
            <w:enabled/>
            <w:calcOnExit w:val="0"/>
            <w:textInput/>
          </w:ffData>
        </w:fldChar>
      </w:r>
      <w:r w:rsidR="00D2121D" w:rsidRPr="00D2121D">
        <w:rPr>
          <w:sz w:val="22"/>
          <w:szCs w:val="22"/>
          <w:highlight w:val="yellow"/>
        </w:rPr>
        <w:instrText xml:space="preserve"> FORMTEXT </w:instrText>
      </w:r>
      <w:r w:rsidR="00D2121D" w:rsidRPr="00D2121D">
        <w:rPr>
          <w:sz w:val="22"/>
          <w:szCs w:val="22"/>
          <w:highlight w:val="yellow"/>
          <w:lang w:val="en"/>
        </w:rPr>
      </w:r>
      <w:r w:rsidR="00D2121D" w:rsidRPr="00D2121D">
        <w:rPr>
          <w:sz w:val="22"/>
          <w:szCs w:val="22"/>
          <w:highlight w:val="yellow"/>
          <w:lang w:val="en"/>
        </w:rPr>
        <w:fldChar w:fldCharType="separate"/>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noProof/>
          <w:sz w:val="22"/>
          <w:szCs w:val="22"/>
          <w:highlight w:val="yellow"/>
          <w:lang w:val="en"/>
        </w:rPr>
        <w:t> </w:t>
      </w:r>
      <w:r w:rsidR="00D2121D" w:rsidRPr="00D2121D">
        <w:rPr>
          <w:sz w:val="22"/>
          <w:szCs w:val="22"/>
          <w:highlight w:val="yellow"/>
          <w:lang w:val="en"/>
        </w:rPr>
        <w:fldChar w:fldCharType="end"/>
      </w:r>
    </w:p>
    <w:p w:rsidR="00D2121D" w:rsidRPr="008B2B70" w:rsidRDefault="00D2121D" w:rsidP="00D2121D">
      <w:pPr>
        <w:pStyle w:val="Liste1"/>
        <w:tabs>
          <w:tab w:val="clear" w:pos="0"/>
          <w:tab w:val="left" w:pos="567"/>
        </w:tabs>
        <w:spacing w:line="360" w:lineRule="auto"/>
        <w:ind w:firstLine="0"/>
        <w:jc w:val="both"/>
        <w:rPr>
          <w:sz w:val="22"/>
          <w:szCs w:val="22"/>
          <w:lang w:val="de-DE"/>
        </w:rPr>
      </w:pPr>
      <w:r>
        <w:rPr>
          <w:rFonts w:ascii="MS Gothic" w:eastAsia="MS Gothic" w:hAnsi="MS Gothic"/>
          <w:sz w:val="22"/>
          <w:szCs w:val="22"/>
          <w:lang w:val="de-DE"/>
        </w:rPr>
        <w:tab/>
      </w:r>
      <w:r>
        <w:rPr>
          <w:rFonts w:ascii="MS Gothic" w:eastAsia="MS Gothic" w:hAnsi="MS Gothic"/>
          <w:sz w:val="22"/>
          <w:szCs w:val="22"/>
          <w:lang w:val="de-DE"/>
        </w:rPr>
        <w:tab/>
      </w:r>
      <w:r>
        <w:rPr>
          <w:rFonts w:ascii="MS Gothic" w:eastAsia="MS Gothic" w:hAnsi="MS Gothic"/>
          <w:sz w:val="22"/>
          <w:szCs w:val="22"/>
          <w:lang w:val="de-DE"/>
        </w:rPr>
        <w:tab/>
      </w:r>
      <w:sdt>
        <w:sdtPr>
          <w:rPr>
            <w:rFonts w:ascii="MS Gothic" w:eastAsia="MS Gothic" w:hAnsi="MS Gothic"/>
            <w:sz w:val="22"/>
            <w:szCs w:val="22"/>
            <w:lang w:val="de-DE"/>
          </w:rPr>
          <w:id w:val="120568326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Pr="008B2B70">
        <w:rPr>
          <w:sz w:val="22"/>
          <w:szCs w:val="22"/>
          <w:lang w:val="de-DE"/>
        </w:rPr>
        <w:t xml:space="preserve">Bauzeitenplan des Auftragnehmers vom </w:t>
      </w:r>
      <w:r w:rsidRPr="00A360DB">
        <w:rPr>
          <w:sz w:val="22"/>
          <w:szCs w:val="22"/>
          <w:highlight w:val="yellow"/>
        </w:rPr>
        <w:fldChar w:fldCharType="begin">
          <w:ffData>
            <w:name w:val=""/>
            <w:enabled/>
            <w:calcOnExit w:val="0"/>
            <w:textInput/>
          </w:ffData>
        </w:fldChar>
      </w:r>
      <w:r w:rsidRPr="00200876">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r w:rsidRPr="008B2B70">
        <w:rPr>
          <w:sz w:val="22"/>
          <w:szCs w:val="22"/>
          <w:lang w:val="de-DE"/>
        </w:rPr>
        <w:t>, Anlage</w:t>
      </w:r>
      <w:r w:rsidRPr="008B2B70">
        <w:rPr>
          <w:b/>
          <w:bCs/>
          <w:sz w:val="22"/>
          <w:szCs w:val="22"/>
          <w:lang w:val="de-DE"/>
        </w:rPr>
        <w:t xml:space="preserve"> </w:t>
      </w:r>
      <w:r w:rsidRPr="00A360DB">
        <w:rPr>
          <w:sz w:val="22"/>
          <w:szCs w:val="22"/>
          <w:highlight w:val="yellow"/>
        </w:rPr>
        <w:fldChar w:fldCharType="begin">
          <w:ffData>
            <w:name w:val=""/>
            <w:enabled/>
            <w:calcOnExit w:val="0"/>
            <w:textInput/>
          </w:ffData>
        </w:fldChar>
      </w:r>
      <w:r w:rsidRPr="00200876">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p>
    <w:p w:rsidR="00D2121D" w:rsidRPr="008B2B70" w:rsidRDefault="00D2121D" w:rsidP="00D2121D">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Pr="00200876">
        <w:rPr>
          <w:rFonts w:ascii="MS Gothic" w:eastAsia="MS Gothic" w:hAnsi="MS Gothic"/>
          <w:sz w:val="22"/>
          <w:szCs w:val="22"/>
          <w:lang w:val="de-DE"/>
        </w:rPr>
        <w:tab/>
      </w:r>
      <w:sdt>
        <w:sdtPr>
          <w:rPr>
            <w:rFonts w:ascii="MS Gothic" w:eastAsia="MS Gothic" w:hAnsi="MS Gothic"/>
            <w:sz w:val="22"/>
            <w:szCs w:val="22"/>
            <w:lang w:val="de-DE"/>
          </w:rPr>
          <w:id w:val="189878703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Pr="008B2B70">
        <w:rPr>
          <w:sz w:val="22"/>
          <w:szCs w:val="22"/>
          <w:lang w:val="de-DE"/>
        </w:rPr>
        <w:t xml:space="preserve">Zahlungsplan des Auftragnehmers vom </w:t>
      </w:r>
      <w:r w:rsidRPr="00A360DB">
        <w:rPr>
          <w:sz w:val="22"/>
          <w:szCs w:val="22"/>
          <w:highlight w:val="yellow"/>
        </w:rPr>
        <w:fldChar w:fldCharType="begin">
          <w:ffData>
            <w:name w:val=""/>
            <w:enabled/>
            <w:calcOnExit w:val="0"/>
            <w:textInput/>
          </w:ffData>
        </w:fldChar>
      </w:r>
      <w:r w:rsidRPr="00200876">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r w:rsidRPr="008B2B70">
        <w:rPr>
          <w:sz w:val="22"/>
          <w:szCs w:val="22"/>
          <w:lang w:val="de-DE"/>
        </w:rPr>
        <w:t>, Anlage</w:t>
      </w:r>
      <w:r w:rsidRPr="008B2B70">
        <w:rPr>
          <w:b/>
          <w:bCs/>
          <w:sz w:val="22"/>
          <w:szCs w:val="22"/>
          <w:lang w:val="de-DE"/>
        </w:rPr>
        <w:t xml:space="preserve"> </w:t>
      </w:r>
      <w:r w:rsidRPr="00A360DB">
        <w:rPr>
          <w:sz w:val="22"/>
          <w:szCs w:val="22"/>
          <w:highlight w:val="yellow"/>
        </w:rPr>
        <w:fldChar w:fldCharType="begin">
          <w:ffData>
            <w:name w:val=""/>
            <w:enabled/>
            <w:calcOnExit w:val="0"/>
            <w:textInput/>
          </w:ffData>
        </w:fldChar>
      </w:r>
      <w:r w:rsidRPr="00200876">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p>
    <w:p w:rsidR="00D2121D" w:rsidRPr="008B2B70" w:rsidRDefault="00D2121D" w:rsidP="00D2121D">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Pr="00200876">
        <w:rPr>
          <w:rFonts w:ascii="MS Gothic" w:eastAsia="MS Gothic" w:hAnsi="MS Gothic"/>
          <w:sz w:val="22"/>
          <w:szCs w:val="22"/>
          <w:lang w:val="de-DE"/>
        </w:rPr>
        <w:tab/>
      </w:r>
      <w:sdt>
        <w:sdtPr>
          <w:rPr>
            <w:rFonts w:ascii="MS Gothic" w:eastAsia="MS Gothic" w:hAnsi="MS Gothic"/>
            <w:sz w:val="22"/>
            <w:szCs w:val="22"/>
            <w:lang w:val="de-DE"/>
          </w:rPr>
          <w:id w:val="84251233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Pr="008B2B70">
        <w:rPr>
          <w:sz w:val="22"/>
          <w:szCs w:val="22"/>
          <w:lang w:val="de-DE"/>
        </w:rPr>
        <w:t xml:space="preserve">„Planunterlagen </w:t>
      </w:r>
      <w:r w:rsidRPr="00A360DB">
        <w:rPr>
          <w:sz w:val="22"/>
          <w:szCs w:val="22"/>
          <w:highlight w:val="yellow"/>
        </w:rPr>
        <w:fldChar w:fldCharType="begin">
          <w:ffData>
            <w:name w:val=""/>
            <w:enabled/>
            <w:calcOnExit w:val="0"/>
            <w:textInput/>
          </w:ffData>
        </w:fldChar>
      </w:r>
      <w:r w:rsidRPr="00200876">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r w:rsidRPr="008B2B70">
        <w:rPr>
          <w:sz w:val="22"/>
          <w:szCs w:val="22"/>
          <w:lang w:val="de-DE"/>
        </w:rPr>
        <w:t xml:space="preserve"> M 1:100“, Anlage</w:t>
      </w:r>
      <w:r w:rsidRPr="008B2B70">
        <w:rPr>
          <w:b/>
          <w:bCs/>
          <w:sz w:val="22"/>
          <w:szCs w:val="22"/>
          <w:lang w:val="de-DE"/>
        </w:rPr>
        <w:t xml:space="preserve"> </w:t>
      </w:r>
      <w:r w:rsidRPr="00A360DB">
        <w:rPr>
          <w:sz w:val="22"/>
          <w:szCs w:val="22"/>
          <w:highlight w:val="yellow"/>
        </w:rPr>
        <w:fldChar w:fldCharType="begin">
          <w:ffData>
            <w:name w:val=""/>
            <w:enabled/>
            <w:calcOnExit w:val="0"/>
            <w:textInput/>
          </w:ffData>
        </w:fldChar>
      </w:r>
      <w:r w:rsidRPr="00200876">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p>
    <w:p w:rsidR="00D2121D" w:rsidRPr="008B2B70" w:rsidRDefault="00D2121D" w:rsidP="00D2121D">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Pr="00200876">
        <w:rPr>
          <w:rFonts w:ascii="MS Gothic" w:eastAsia="MS Gothic" w:hAnsi="MS Gothic"/>
          <w:sz w:val="22"/>
          <w:szCs w:val="22"/>
          <w:lang w:val="de-DE"/>
        </w:rPr>
        <w:tab/>
      </w:r>
      <w:sdt>
        <w:sdtPr>
          <w:rPr>
            <w:rFonts w:ascii="MS Gothic" w:eastAsia="MS Gothic" w:hAnsi="MS Gothic"/>
            <w:sz w:val="22"/>
            <w:szCs w:val="22"/>
            <w:lang w:val="de-DE"/>
          </w:rPr>
          <w:id w:val="7346001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Pr="008B2B70">
        <w:rPr>
          <w:sz w:val="22"/>
          <w:szCs w:val="22"/>
          <w:lang w:val="de-DE"/>
        </w:rPr>
        <w:t xml:space="preserve">Amtlicher Lageplan, Anlage </w:t>
      </w:r>
      <w:r w:rsidRPr="00A360DB">
        <w:rPr>
          <w:sz w:val="22"/>
          <w:szCs w:val="22"/>
          <w:highlight w:val="yellow"/>
        </w:rPr>
        <w:fldChar w:fldCharType="begin">
          <w:ffData>
            <w:name w:val=""/>
            <w:enabled/>
            <w:calcOnExit w:val="0"/>
            <w:textInput/>
          </w:ffData>
        </w:fldChar>
      </w:r>
      <w:r w:rsidRPr="00200876">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p>
    <w:p w:rsidR="00D2121D" w:rsidRPr="008B2B70" w:rsidRDefault="00D2121D" w:rsidP="00D2121D">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Pr="00200876">
        <w:rPr>
          <w:rFonts w:ascii="MS Gothic" w:eastAsia="MS Gothic" w:hAnsi="MS Gothic"/>
          <w:sz w:val="22"/>
          <w:szCs w:val="22"/>
          <w:lang w:val="de-DE"/>
        </w:rPr>
        <w:tab/>
      </w:r>
      <w:sdt>
        <w:sdtPr>
          <w:rPr>
            <w:rFonts w:ascii="MS Gothic" w:eastAsia="MS Gothic" w:hAnsi="MS Gothic"/>
            <w:sz w:val="22"/>
            <w:szCs w:val="22"/>
            <w:lang w:val="de-DE"/>
          </w:rPr>
          <w:id w:val="155966223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lang w:val="de-DE"/>
            </w:rPr>
            <w:t>☐</w:t>
          </w:r>
        </w:sdtContent>
      </w:sdt>
      <w:r>
        <w:rPr>
          <w:sz w:val="22"/>
          <w:szCs w:val="22"/>
          <w:lang w:val="de-DE"/>
        </w:rPr>
        <w:t xml:space="preserve"> </w:t>
      </w:r>
      <w:r>
        <w:rPr>
          <w:sz w:val="22"/>
          <w:szCs w:val="22"/>
          <w:lang w:val="de-DE"/>
        </w:rPr>
        <w:tab/>
        <w:t>S</w:t>
      </w:r>
      <w:r w:rsidRPr="008B2B70">
        <w:rPr>
          <w:sz w:val="22"/>
          <w:szCs w:val="22"/>
          <w:lang w:val="de-DE"/>
        </w:rPr>
        <w:t>chadstoffkataster, Anlage</w:t>
      </w:r>
      <w:r w:rsidRPr="008B2B70">
        <w:rPr>
          <w:b/>
          <w:bCs/>
          <w:sz w:val="22"/>
          <w:szCs w:val="22"/>
          <w:lang w:val="de-DE"/>
        </w:rPr>
        <w:t xml:space="preserve"> </w:t>
      </w:r>
      <w:r w:rsidRPr="00A360DB">
        <w:rPr>
          <w:sz w:val="22"/>
          <w:szCs w:val="22"/>
          <w:highlight w:val="yellow"/>
        </w:rPr>
        <w:fldChar w:fldCharType="begin">
          <w:ffData>
            <w:name w:val=""/>
            <w:enabled/>
            <w:calcOnExit w:val="0"/>
            <w:textInput/>
          </w:ffData>
        </w:fldChar>
      </w:r>
      <w:r w:rsidRPr="00200876">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p>
    <w:p w:rsidR="00D2121D" w:rsidRPr="00DA4B4A" w:rsidRDefault="00D2121D" w:rsidP="00D2121D">
      <w:pPr>
        <w:pStyle w:val="Liste1"/>
        <w:tabs>
          <w:tab w:val="clear" w:pos="0"/>
          <w:tab w:val="left" w:pos="567"/>
        </w:tabs>
        <w:spacing w:line="360" w:lineRule="auto"/>
        <w:ind w:firstLine="0"/>
        <w:jc w:val="both"/>
        <w:rPr>
          <w:sz w:val="22"/>
          <w:szCs w:val="22"/>
          <w:lang w:val="de-DE"/>
        </w:rPr>
      </w:pPr>
      <w:r w:rsidRPr="00200876">
        <w:rPr>
          <w:rFonts w:ascii="MS Gothic" w:eastAsia="MS Gothic" w:hAnsi="MS Gothic"/>
          <w:sz w:val="22"/>
          <w:szCs w:val="22"/>
          <w:lang w:val="de-DE"/>
        </w:rPr>
        <w:tab/>
      </w:r>
      <w:r w:rsidRPr="00200876">
        <w:rPr>
          <w:rFonts w:ascii="MS Gothic" w:eastAsia="MS Gothic" w:hAnsi="MS Gothic"/>
          <w:sz w:val="22"/>
          <w:szCs w:val="22"/>
          <w:lang w:val="de-DE"/>
        </w:rPr>
        <w:tab/>
      </w:r>
      <w:r w:rsidRPr="00200876">
        <w:rPr>
          <w:rFonts w:ascii="MS Gothic" w:eastAsia="MS Gothic" w:hAnsi="MS Gothic"/>
          <w:sz w:val="22"/>
          <w:szCs w:val="22"/>
          <w:lang w:val="de-DE"/>
        </w:rPr>
        <w:tab/>
      </w:r>
      <w:sdt>
        <w:sdtPr>
          <w:rPr>
            <w:rFonts w:ascii="MS Gothic" w:eastAsia="MS Gothic" w:hAnsi="MS Gothic"/>
            <w:sz w:val="22"/>
            <w:szCs w:val="22"/>
            <w:lang w:val="de-DE"/>
          </w:rPr>
          <w:id w:val="-117442010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2"/>
              <w:szCs w:val="22"/>
              <w:lang w:val="de-DE"/>
            </w:rPr>
            <w:t>☐</w:t>
          </w:r>
        </w:sdtContent>
      </w:sdt>
      <w:r w:rsidRPr="008B2B70">
        <w:rPr>
          <w:sz w:val="22"/>
          <w:szCs w:val="22"/>
          <w:lang w:val="de-DE"/>
        </w:rPr>
        <w:t xml:space="preserve"> </w:t>
      </w:r>
      <w:r>
        <w:rPr>
          <w:sz w:val="22"/>
          <w:szCs w:val="22"/>
          <w:lang w:val="de-DE"/>
        </w:rPr>
        <w:tab/>
      </w:r>
      <w:r w:rsidRPr="008B2B70">
        <w:rPr>
          <w:sz w:val="22"/>
          <w:szCs w:val="22"/>
          <w:lang w:val="de-DE"/>
        </w:rPr>
        <w:t xml:space="preserve">„Bauphysikalisches Gutachten </w:t>
      </w:r>
      <w:r w:rsidRPr="00A360DB">
        <w:rPr>
          <w:sz w:val="22"/>
          <w:szCs w:val="22"/>
          <w:highlight w:val="yellow"/>
        </w:rPr>
        <w:fldChar w:fldCharType="begin">
          <w:ffData>
            <w:name w:val=""/>
            <w:enabled/>
            <w:calcOnExit w:val="0"/>
            <w:textInput/>
          </w:ffData>
        </w:fldChar>
      </w:r>
      <w:r w:rsidRPr="00902173">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r w:rsidRPr="008B2B70">
        <w:rPr>
          <w:sz w:val="22"/>
          <w:szCs w:val="22"/>
          <w:lang w:val="de-DE"/>
        </w:rPr>
        <w:t xml:space="preserve">, Anlage </w:t>
      </w:r>
      <w:r w:rsidRPr="00A360DB">
        <w:rPr>
          <w:sz w:val="22"/>
          <w:szCs w:val="22"/>
          <w:highlight w:val="yellow"/>
        </w:rPr>
        <w:fldChar w:fldCharType="begin">
          <w:ffData>
            <w:name w:val=""/>
            <w:enabled/>
            <w:calcOnExit w:val="0"/>
            <w:textInput/>
          </w:ffData>
        </w:fldChar>
      </w:r>
      <w:r w:rsidRPr="00902173">
        <w:rPr>
          <w:sz w:val="22"/>
          <w:szCs w:val="22"/>
          <w:highlight w:val="yellow"/>
          <w:lang w:val="de-DE"/>
        </w:rPr>
        <w:instrText xml:space="preserve"> FORMTEXT </w:instrText>
      </w:r>
      <w:r w:rsidRPr="00A360DB">
        <w:rPr>
          <w:sz w:val="22"/>
          <w:szCs w:val="22"/>
          <w:highlight w:val="yellow"/>
        </w:rPr>
      </w:r>
      <w:r w:rsidRPr="00A360DB">
        <w:rPr>
          <w:sz w:val="22"/>
          <w:szCs w:val="22"/>
          <w:highlight w:val="yellow"/>
        </w:rPr>
        <w:fldChar w:fldCharType="separate"/>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noProof/>
          <w:sz w:val="22"/>
          <w:szCs w:val="22"/>
          <w:highlight w:val="yellow"/>
        </w:rPr>
        <w:t> </w:t>
      </w:r>
      <w:r w:rsidRPr="00A360DB">
        <w:rPr>
          <w:sz w:val="22"/>
          <w:szCs w:val="22"/>
          <w:highlight w:val="yellow"/>
        </w:rPr>
        <w:fldChar w:fldCharType="end"/>
      </w:r>
    </w:p>
    <w:p w:rsidR="00D2121D" w:rsidRPr="008B2B70" w:rsidRDefault="00D2121D" w:rsidP="00D2121D">
      <w:pPr>
        <w:pStyle w:val="Liste1"/>
        <w:tabs>
          <w:tab w:val="clear" w:pos="0"/>
          <w:tab w:val="left" w:pos="567"/>
        </w:tabs>
        <w:spacing w:line="360" w:lineRule="auto"/>
        <w:ind w:firstLine="0"/>
        <w:jc w:val="both"/>
        <w:rPr>
          <w:sz w:val="22"/>
          <w:szCs w:val="22"/>
          <w:lang w:val="de-DE"/>
        </w:rPr>
      </w:pPr>
    </w:p>
    <w:p w:rsidR="002B71F9" w:rsidRPr="008B2B70" w:rsidRDefault="002B71F9" w:rsidP="00D2121D">
      <w:pPr>
        <w:numPr>
          <w:ilvl w:val="0"/>
          <w:numId w:val="2"/>
        </w:numPr>
        <w:spacing w:line="360" w:lineRule="auto"/>
        <w:ind w:left="1418" w:hanging="709"/>
        <w:jc w:val="both"/>
        <w:rPr>
          <w:sz w:val="22"/>
          <w:szCs w:val="22"/>
        </w:rPr>
      </w:pPr>
      <w:r w:rsidRPr="008B2B70">
        <w:rPr>
          <w:sz w:val="22"/>
          <w:szCs w:val="22"/>
        </w:rPr>
        <w:t>Die Bestimmungen des Bürgerlichen Gesetzbuches über den Werkvertrag (§§ 631 ff. BGB), insbesondere diejenigen über den Bauvertrag (§§ 650a ff. BGB).</w:t>
      </w:r>
    </w:p>
    <w:p w:rsidR="002B71F9" w:rsidRPr="008B2B70" w:rsidRDefault="002B71F9" w:rsidP="00D2121D">
      <w:pPr>
        <w:numPr>
          <w:ilvl w:val="0"/>
          <w:numId w:val="2"/>
        </w:numPr>
        <w:spacing w:line="360" w:lineRule="auto"/>
        <w:ind w:left="1418" w:hanging="709"/>
        <w:jc w:val="both"/>
        <w:rPr>
          <w:sz w:val="22"/>
          <w:szCs w:val="22"/>
        </w:rPr>
      </w:pPr>
      <w:r w:rsidRPr="008B2B70">
        <w:rPr>
          <w:sz w:val="22"/>
          <w:szCs w:val="22"/>
        </w:rPr>
        <w:t>Die auf das Bauvorhaben anwendbaren gesetzlichen und behördlichen Bestimmungen und Auflagen, insbesondere bau-, gewerbe-, feuerpolizeilicher Art.</w:t>
      </w:r>
    </w:p>
    <w:p w:rsidR="002B71F9" w:rsidRPr="008B2B70" w:rsidRDefault="002B71F9" w:rsidP="00D2121D">
      <w:pPr>
        <w:numPr>
          <w:ilvl w:val="0"/>
          <w:numId w:val="2"/>
        </w:numPr>
        <w:spacing w:line="360" w:lineRule="auto"/>
        <w:ind w:left="1418" w:hanging="709"/>
        <w:jc w:val="both"/>
        <w:rPr>
          <w:sz w:val="22"/>
          <w:szCs w:val="22"/>
        </w:rPr>
      </w:pPr>
      <w:r w:rsidRPr="008B2B70">
        <w:rPr>
          <w:sz w:val="22"/>
          <w:szCs w:val="22"/>
        </w:rPr>
        <w:t>Die zum Abnahmezeitpunkt anerkannten Regeln der Technik/Baukunst, einschließlich aller für die Realisierung des Bauvorhabens einschlägigen Richtlinien und Normen, DIN-Normen sowie die VDI-, VDE-, VDS-Vorschriften, insbesondere die Wärmeschutzverordnung und die Energieeinsparverordnung (EnEV), Bestimmungen über den Schallschutz gem. DIN 4109, erhöhter Schallschutz und VDI 4100 als Mindeststandard, soweit die vorrangigen Vertragsbestandteile keine höherwertige Ausführung vorsehen.</w:t>
      </w:r>
    </w:p>
    <w:p w:rsidR="002B71F9" w:rsidRPr="008B2B70" w:rsidRDefault="002B71F9" w:rsidP="00D2121D">
      <w:pPr>
        <w:numPr>
          <w:ilvl w:val="0"/>
          <w:numId w:val="2"/>
        </w:numPr>
        <w:spacing w:line="360" w:lineRule="auto"/>
        <w:ind w:left="1418" w:hanging="709"/>
        <w:jc w:val="both"/>
        <w:rPr>
          <w:sz w:val="22"/>
          <w:szCs w:val="22"/>
        </w:rPr>
      </w:pPr>
      <w:r w:rsidRPr="008B2B70">
        <w:rPr>
          <w:sz w:val="22"/>
          <w:szCs w:val="22"/>
        </w:rPr>
        <w:t>Allgemeine Geschäftsbedingungen des Auftragnehmers werden nicht Vertragsbestandteil, selbst wenn im Angebot des Auftragnehmers auf solche verwiesen wird.</w:t>
      </w:r>
    </w:p>
    <w:p w:rsidR="00DA4B4A" w:rsidRDefault="002B71F9" w:rsidP="003931D5">
      <w:pPr>
        <w:spacing w:line="360" w:lineRule="auto"/>
        <w:ind w:left="709" w:hanging="709"/>
        <w:jc w:val="both"/>
        <w:rPr>
          <w:sz w:val="22"/>
          <w:szCs w:val="22"/>
        </w:rPr>
      </w:pPr>
      <w:r w:rsidRPr="008B2B70">
        <w:rPr>
          <w:sz w:val="22"/>
          <w:szCs w:val="22"/>
        </w:rPr>
        <w:t>(2)</w:t>
      </w:r>
      <w:r w:rsidRPr="008B2B70">
        <w:rPr>
          <w:sz w:val="22"/>
          <w:szCs w:val="22"/>
        </w:rPr>
        <w:tab/>
      </w:r>
      <w:r w:rsidR="00C4472A" w:rsidRPr="008B2B70">
        <w:rPr>
          <w:sz w:val="22"/>
          <w:szCs w:val="22"/>
        </w:rPr>
        <w:t>Bei Widersprüchen zwischen Text und Plänen gehen textliche Festlegungen vor Plänen.</w:t>
      </w:r>
    </w:p>
    <w:p w:rsidR="003931D5" w:rsidRPr="008235EB" w:rsidRDefault="003931D5" w:rsidP="003931D5">
      <w:pPr>
        <w:spacing w:line="360" w:lineRule="auto"/>
        <w:ind w:left="709" w:hanging="709"/>
        <w:jc w:val="both"/>
        <w:rPr>
          <w:sz w:val="22"/>
          <w:szCs w:val="22"/>
        </w:rPr>
      </w:pPr>
    </w:p>
    <w:p w:rsidR="00BF2967" w:rsidRPr="008B2B70" w:rsidRDefault="00C4472A" w:rsidP="008B2B70">
      <w:pPr>
        <w:spacing w:line="360" w:lineRule="auto"/>
        <w:jc w:val="both"/>
        <w:rPr>
          <w:sz w:val="22"/>
          <w:szCs w:val="22"/>
        </w:rPr>
      </w:pPr>
      <w:r w:rsidRPr="008B2B70">
        <w:rPr>
          <w:b/>
          <w:bCs/>
          <w:sz w:val="22"/>
          <w:szCs w:val="22"/>
        </w:rPr>
        <w:t xml:space="preserve">§ 3 </w:t>
      </w:r>
      <w:r w:rsidR="002B71F9" w:rsidRPr="008B2B70">
        <w:rPr>
          <w:b/>
          <w:bCs/>
          <w:sz w:val="22"/>
          <w:szCs w:val="22"/>
        </w:rPr>
        <w:t>Leistungen des Auftragnehmers</w:t>
      </w:r>
    </w:p>
    <w:p w:rsidR="00092270" w:rsidRPr="008B2B70" w:rsidRDefault="00BF2967" w:rsidP="00D2121D">
      <w:pPr>
        <w:spacing w:line="360" w:lineRule="auto"/>
        <w:ind w:left="720" w:hanging="720"/>
        <w:jc w:val="both"/>
        <w:rPr>
          <w:sz w:val="22"/>
          <w:szCs w:val="22"/>
        </w:rPr>
      </w:pPr>
      <w:r w:rsidRPr="008B2B70">
        <w:rPr>
          <w:sz w:val="22"/>
          <w:szCs w:val="22"/>
        </w:rPr>
        <w:t>(1)</w:t>
      </w:r>
      <w:r w:rsidRPr="008B2B70">
        <w:rPr>
          <w:sz w:val="22"/>
          <w:szCs w:val="22"/>
        </w:rPr>
        <w:tab/>
      </w:r>
      <w:r w:rsidR="00C33AE0" w:rsidRPr="008B2B70">
        <w:rPr>
          <w:sz w:val="22"/>
          <w:szCs w:val="22"/>
        </w:rPr>
        <w:t>Der Auftragnehmer</w:t>
      </w:r>
      <w:r w:rsidR="00C4472A" w:rsidRPr="008B2B70">
        <w:rPr>
          <w:sz w:val="22"/>
          <w:szCs w:val="22"/>
        </w:rPr>
        <w:t xml:space="preserve"> muss solche Leistungen der Bauausführung erbringen, die sich aus § 2 des Vertrages ergeben und</w:t>
      </w:r>
      <w:r w:rsidRPr="008B2B70">
        <w:rPr>
          <w:sz w:val="22"/>
          <w:szCs w:val="22"/>
        </w:rPr>
        <w:t xml:space="preserve"> / oder</w:t>
      </w:r>
      <w:r w:rsidR="00C4472A" w:rsidRPr="008B2B70">
        <w:rPr>
          <w:sz w:val="22"/>
          <w:szCs w:val="22"/>
        </w:rPr>
        <w:t xml:space="preserve"> zur Erfüllung der dort definierten Verpflichtungen des Auftragnehmers erforderlich sind.</w:t>
      </w:r>
    </w:p>
    <w:p w:rsidR="00092270" w:rsidRPr="008B2B70" w:rsidRDefault="00813294" w:rsidP="00D2121D">
      <w:pPr>
        <w:spacing w:line="360" w:lineRule="auto"/>
        <w:ind w:left="720" w:hanging="720"/>
        <w:jc w:val="both"/>
        <w:rPr>
          <w:sz w:val="22"/>
          <w:szCs w:val="22"/>
        </w:rPr>
      </w:pPr>
      <w:r w:rsidRPr="008B2B70">
        <w:rPr>
          <w:sz w:val="22"/>
          <w:szCs w:val="22"/>
        </w:rPr>
        <w:t>(2)</w:t>
      </w:r>
      <w:r w:rsidRPr="008B2B70">
        <w:rPr>
          <w:sz w:val="22"/>
          <w:szCs w:val="22"/>
        </w:rPr>
        <w:tab/>
      </w:r>
      <w:r w:rsidR="00C33AE0" w:rsidRPr="008B2B70">
        <w:rPr>
          <w:sz w:val="22"/>
          <w:szCs w:val="22"/>
        </w:rPr>
        <w:t>Der Auftragnehmer</w:t>
      </w:r>
      <w:r w:rsidR="00C4472A" w:rsidRPr="008B2B70">
        <w:rPr>
          <w:sz w:val="22"/>
          <w:szCs w:val="22"/>
        </w:rPr>
        <w:t xml:space="preserve"> ist verpflichtet, Bedenken gegen die vorgesehene Art der Ausführung (auch wegen der Sicherung gegen Unfallgefahren), gegen die Güte der vom Auftraggeber gelieferten Stoffe oder Bauteile oder gegen die Leistungen anderer Unternehmer unverzüglich, möglichst schon vor Beginn der Arbeiten, schriftlich mitzuteilen. </w:t>
      </w:r>
      <w:r w:rsidR="00C33AE0" w:rsidRPr="008B2B70">
        <w:rPr>
          <w:sz w:val="22"/>
          <w:szCs w:val="22"/>
        </w:rPr>
        <w:t>Der Auftraggeber</w:t>
      </w:r>
      <w:r w:rsidR="00C4472A" w:rsidRPr="008B2B70">
        <w:rPr>
          <w:sz w:val="22"/>
          <w:szCs w:val="22"/>
        </w:rPr>
        <w:t xml:space="preserve"> bleibt für seine Angaben, Anordnungen oder Lieferungen verantwortlich.</w:t>
      </w:r>
    </w:p>
    <w:p w:rsidR="00813294" w:rsidRPr="00D2121D" w:rsidRDefault="00813294" w:rsidP="00D2121D">
      <w:pPr>
        <w:spacing w:line="360" w:lineRule="auto"/>
        <w:ind w:left="720" w:hanging="720"/>
        <w:jc w:val="both"/>
        <w:rPr>
          <w:sz w:val="22"/>
          <w:szCs w:val="22"/>
        </w:rPr>
      </w:pPr>
      <w:r w:rsidRPr="008B2B70">
        <w:rPr>
          <w:bCs/>
          <w:sz w:val="22"/>
          <w:szCs w:val="22"/>
        </w:rPr>
        <w:t>(3)</w:t>
      </w:r>
      <w:r w:rsidRPr="008B2B70">
        <w:rPr>
          <w:bCs/>
          <w:sz w:val="22"/>
          <w:szCs w:val="22"/>
        </w:rPr>
        <w:tab/>
      </w:r>
      <w:r w:rsidRPr="008B2B70">
        <w:rPr>
          <w:sz w:val="22"/>
          <w:szCs w:val="22"/>
        </w:rPr>
        <w:t>Der Auftragnehmer stellt den verantwortlichen Bauleiter bzw. Fachbauleiter entsprechend der Landesbauordnung sowie den Sicherheits- und Gesundheitskoordinator. Der Auftragnehmer übernimmt sämtliche den Auftraggeber nach der Baustellenverordnung treffenden Aufgaben und Pflichten in eigener Verantwortung.</w:t>
      </w:r>
    </w:p>
    <w:p w:rsidR="00813294" w:rsidRPr="008B2B70" w:rsidRDefault="00813294" w:rsidP="008B2B70">
      <w:pPr>
        <w:spacing w:line="360" w:lineRule="auto"/>
        <w:jc w:val="both"/>
        <w:rPr>
          <w:bCs/>
          <w:sz w:val="22"/>
          <w:szCs w:val="22"/>
        </w:rPr>
      </w:pPr>
    </w:p>
    <w:p w:rsidR="00813294" w:rsidRPr="00D2121D" w:rsidRDefault="00C4472A" w:rsidP="008B2B70">
      <w:pPr>
        <w:spacing w:line="360" w:lineRule="auto"/>
        <w:jc w:val="both"/>
        <w:rPr>
          <w:b/>
          <w:sz w:val="22"/>
          <w:szCs w:val="22"/>
        </w:rPr>
      </w:pPr>
      <w:r w:rsidRPr="008B2B70">
        <w:rPr>
          <w:b/>
          <w:bCs/>
          <w:sz w:val="22"/>
          <w:szCs w:val="22"/>
        </w:rPr>
        <w:t xml:space="preserve">§ </w:t>
      </w:r>
      <w:r w:rsidR="00813294" w:rsidRPr="008B2B70">
        <w:rPr>
          <w:b/>
          <w:bCs/>
          <w:sz w:val="22"/>
          <w:szCs w:val="22"/>
        </w:rPr>
        <w:t>4 Leistungen des Auftraggebers</w:t>
      </w:r>
    </w:p>
    <w:p w:rsidR="00092270" w:rsidRPr="008B2B70" w:rsidRDefault="00C4472A" w:rsidP="008B2B70">
      <w:pPr>
        <w:spacing w:line="360" w:lineRule="auto"/>
        <w:jc w:val="both"/>
        <w:rPr>
          <w:sz w:val="22"/>
          <w:szCs w:val="22"/>
        </w:rPr>
      </w:pPr>
      <w:r w:rsidRPr="008B2B70">
        <w:rPr>
          <w:sz w:val="22"/>
          <w:szCs w:val="22"/>
        </w:rPr>
        <w:t xml:space="preserve">Planungsleistungen im Sinne der HOAI sind allein Sache </w:t>
      </w:r>
      <w:r w:rsidR="00813294" w:rsidRPr="008B2B70">
        <w:rPr>
          <w:sz w:val="22"/>
          <w:szCs w:val="22"/>
        </w:rPr>
        <w:t>des Auftraggebers</w:t>
      </w:r>
      <w:r w:rsidRPr="008B2B70">
        <w:rPr>
          <w:sz w:val="22"/>
          <w:szCs w:val="22"/>
        </w:rPr>
        <w:t xml:space="preserve">. </w:t>
      </w:r>
      <w:r w:rsidR="00C33AE0" w:rsidRPr="008B2B70">
        <w:rPr>
          <w:sz w:val="22"/>
          <w:szCs w:val="22"/>
        </w:rPr>
        <w:t>Der Auftragnehmer</w:t>
      </w:r>
      <w:r w:rsidRPr="008B2B70">
        <w:rPr>
          <w:sz w:val="22"/>
          <w:szCs w:val="22"/>
        </w:rPr>
        <w:t xml:space="preserve"> übernimmt keine Planungsleistungen im Sinne der HOAI. Außerhalb der Leistungsbilder der HOAI liegende Planungsleistungen, wie insbesondere erforderliche Werkstatt- und Montageplanungen sind von der Auftragnehmerin zu erbringen und werden nicht gesondert vergütet.</w:t>
      </w:r>
    </w:p>
    <w:p w:rsidR="00092270" w:rsidRPr="008B2B70" w:rsidRDefault="00092270" w:rsidP="008B2B70">
      <w:pPr>
        <w:spacing w:line="360" w:lineRule="auto"/>
        <w:jc w:val="both"/>
        <w:rPr>
          <w:sz w:val="22"/>
          <w:szCs w:val="22"/>
        </w:rPr>
      </w:pPr>
    </w:p>
    <w:p w:rsidR="002956A9" w:rsidRPr="00D2121D" w:rsidRDefault="00C4472A" w:rsidP="008B2B70">
      <w:pPr>
        <w:spacing w:line="360" w:lineRule="auto"/>
        <w:jc w:val="both"/>
        <w:rPr>
          <w:b/>
          <w:bCs/>
          <w:sz w:val="22"/>
          <w:szCs w:val="22"/>
        </w:rPr>
      </w:pPr>
      <w:r w:rsidRPr="008B2B70">
        <w:rPr>
          <w:b/>
          <w:bCs/>
          <w:sz w:val="22"/>
          <w:szCs w:val="22"/>
        </w:rPr>
        <w:t xml:space="preserve">§ </w:t>
      </w:r>
      <w:r w:rsidR="00A70336" w:rsidRPr="008B2B70">
        <w:rPr>
          <w:b/>
          <w:bCs/>
          <w:sz w:val="22"/>
          <w:szCs w:val="22"/>
        </w:rPr>
        <w:t>5</w:t>
      </w:r>
      <w:r w:rsidRPr="008B2B70">
        <w:rPr>
          <w:b/>
          <w:bCs/>
          <w:sz w:val="22"/>
          <w:szCs w:val="22"/>
        </w:rPr>
        <w:t xml:space="preserve"> Vergabe an Nachunternehmer</w:t>
      </w:r>
    </w:p>
    <w:p w:rsidR="008235EB" w:rsidRPr="003931D5" w:rsidRDefault="00C33AE0" w:rsidP="008B2B70">
      <w:pPr>
        <w:spacing w:line="360" w:lineRule="auto"/>
        <w:jc w:val="both"/>
        <w:rPr>
          <w:sz w:val="22"/>
          <w:szCs w:val="22"/>
        </w:rPr>
      </w:pPr>
      <w:r w:rsidRPr="008B2B70">
        <w:rPr>
          <w:sz w:val="22"/>
          <w:szCs w:val="22"/>
        </w:rPr>
        <w:t>Der Auftragnehmer</w:t>
      </w:r>
      <w:r w:rsidR="00C4472A" w:rsidRPr="008B2B70">
        <w:rPr>
          <w:sz w:val="22"/>
          <w:szCs w:val="22"/>
        </w:rPr>
        <w:t xml:space="preserve"> ist </w:t>
      </w:r>
      <w:r w:rsidR="00A70336" w:rsidRPr="008B2B70">
        <w:rPr>
          <w:sz w:val="22"/>
          <w:szCs w:val="22"/>
        </w:rPr>
        <w:t>verpflichtet, die von ihm geschuldeten Leistungen im eigenen Betrieb auszuführen. Eine Übertragung an Nachunternehmer bedarf der schriftlichen Zustimmung des Auftraggebers. Dies gilt nicht für solche Leistungen, auf die der Betrieb des Auftragnehmers nicht eingerichtet ist.</w:t>
      </w:r>
    </w:p>
    <w:p w:rsidR="008235EB" w:rsidRDefault="008235EB" w:rsidP="008B2B70">
      <w:pPr>
        <w:spacing w:line="360" w:lineRule="auto"/>
        <w:jc w:val="both"/>
        <w:rPr>
          <w:b/>
          <w:bCs/>
          <w:sz w:val="22"/>
          <w:szCs w:val="22"/>
        </w:rPr>
      </w:pPr>
    </w:p>
    <w:p w:rsidR="00A70336" w:rsidRPr="00D2121D" w:rsidRDefault="00C4472A" w:rsidP="008B2B70">
      <w:pPr>
        <w:spacing w:line="360" w:lineRule="auto"/>
        <w:jc w:val="both"/>
        <w:rPr>
          <w:b/>
          <w:bCs/>
          <w:sz w:val="22"/>
          <w:szCs w:val="22"/>
        </w:rPr>
      </w:pPr>
      <w:r w:rsidRPr="008B2B70">
        <w:rPr>
          <w:b/>
          <w:bCs/>
          <w:sz w:val="22"/>
          <w:szCs w:val="22"/>
        </w:rPr>
        <w:t xml:space="preserve">§ </w:t>
      </w:r>
      <w:r w:rsidR="00A70336" w:rsidRPr="008B2B70">
        <w:rPr>
          <w:b/>
          <w:bCs/>
          <w:sz w:val="22"/>
          <w:szCs w:val="22"/>
        </w:rPr>
        <w:t>6</w:t>
      </w:r>
      <w:r w:rsidRPr="008B2B70">
        <w:rPr>
          <w:b/>
          <w:bCs/>
          <w:sz w:val="22"/>
          <w:szCs w:val="22"/>
        </w:rPr>
        <w:t xml:space="preserve"> Hinterlegung der Kalkulation</w:t>
      </w:r>
    </w:p>
    <w:p w:rsidR="003931D5" w:rsidRDefault="00A70336" w:rsidP="00D2121D">
      <w:pPr>
        <w:spacing w:line="360" w:lineRule="auto"/>
        <w:ind w:left="720" w:hanging="720"/>
        <w:jc w:val="both"/>
        <w:rPr>
          <w:sz w:val="22"/>
          <w:szCs w:val="22"/>
        </w:rPr>
      </w:pPr>
      <w:r w:rsidRPr="008B2B70">
        <w:rPr>
          <w:bCs/>
          <w:sz w:val="22"/>
          <w:szCs w:val="22"/>
        </w:rPr>
        <w:t>(1)</w:t>
      </w:r>
      <w:r w:rsidRPr="008B2B70">
        <w:rPr>
          <w:bCs/>
          <w:sz w:val="22"/>
          <w:szCs w:val="22"/>
        </w:rPr>
        <w:tab/>
      </w:r>
      <w:r w:rsidR="00C33AE0" w:rsidRPr="008B2B70">
        <w:rPr>
          <w:sz w:val="22"/>
          <w:szCs w:val="22"/>
        </w:rPr>
        <w:t>Der Auftragnehmer</w:t>
      </w:r>
      <w:r w:rsidR="00C4472A" w:rsidRPr="008B2B70">
        <w:rPr>
          <w:sz w:val="22"/>
          <w:szCs w:val="22"/>
        </w:rPr>
        <w:t xml:space="preserve"> ist verpflichtet, die Auftragskalkulation unmittelbar nach Vertragsschluss in einem verschlossenen Umschlag zur Hinterlegung bei </w:t>
      </w:r>
      <w:r w:rsidRPr="008B2B70">
        <w:rPr>
          <w:sz w:val="22"/>
          <w:szCs w:val="22"/>
        </w:rPr>
        <w:t>dem Auftraggeber</w:t>
      </w:r>
      <w:r w:rsidR="00C4472A" w:rsidRPr="008B2B70">
        <w:rPr>
          <w:sz w:val="22"/>
          <w:szCs w:val="22"/>
        </w:rPr>
        <w:t xml:space="preserve"> einzureichen.</w:t>
      </w:r>
    </w:p>
    <w:p w:rsidR="00092270" w:rsidRPr="008B2B70" w:rsidRDefault="00A70336" w:rsidP="003931D5">
      <w:pPr>
        <w:autoSpaceDE/>
        <w:autoSpaceDN/>
        <w:adjustRightInd/>
        <w:spacing w:line="360" w:lineRule="auto"/>
        <w:ind w:left="720" w:hanging="720"/>
        <w:rPr>
          <w:sz w:val="22"/>
          <w:szCs w:val="22"/>
        </w:rPr>
      </w:pPr>
      <w:r w:rsidRPr="008B2B70">
        <w:rPr>
          <w:bCs/>
          <w:sz w:val="22"/>
          <w:szCs w:val="22"/>
        </w:rPr>
        <w:t>(2)</w:t>
      </w:r>
      <w:r w:rsidRPr="008B2B70">
        <w:rPr>
          <w:bCs/>
          <w:sz w:val="22"/>
          <w:szCs w:val="22"/>
        </w:rPr>
        <w:tab/>
      </w:r>
      <w:r w:rsidR="00C33AE0" w:rsidRPr="008B2B70">
        <w:rPr>
          <w:sz w:val="22"/>
          <w:szCs w:val="22"/>
        </w:rPr>
        <w:t>Der Auftraggeber</w:t>
      </w:r>
      <w:r w:rsidR="00C4472A" w:rsidRPr="008B2B70">
        <w:rPr>
          <w:sz w:val="22"/>
          <w:szCs w:val="22"/>
        </w:rPr>
        <w:t xml:space="preserve"> darf die hinterlegte Kalkulation öffnen, um die vom </w:t>
      </w:r>
      <w:r w:rsidRPr="008B2B70">
        <w:rPr>
          <w:sz w:val="22"/>
          <w:szCs w:val="22"/>
        </w:rPr>
        <w:t>Auftragnehmer</w:t>
      </w:r>
      <w:r w:rsidR="00C4472A" w:rsidRPr="008B2B70">
        <w:rPr>
          <w:sz w:val="22"/>
          <w:szCs w:val="22"/>
        </w:rPr>
        <w:t xml:space="preserve"> geltend gemachten Ansprüche auf geänderte oder zusätzliche Leistungen oder Entschädigung gem. § 642 BGB oder Schadensersatz gem. § 6 Abs. 6 VOB/B zu prüfen. De</w:t>
      </w:r>
      <w:r w:rsidRPr="008B2B70">
        <w:rPr>
          <w:sz w:val="22"/>
          <w:szCs w:val="22"/>
        </w:rPr>
        <w:t xml:space="preserve">m </w:t>
      </w:r>
      <w:r w:rsidR="00C4472A" w:rsidRPr="008B2B70">
        <w:rPr>
          <w:sz w:val="22"/>
          <w:szCs w:val="22"/>
        </w:rPr>
        <w:t>Auftragnehme</w:t>
      </w:r>
      <w:r w:rsidRPr="008B2B70">
        <w:rPr>
          <w:sz w:val="22"/>
          <w:szCs w:val="22"/>
        </w:rPr>
        <w:t>r</w:t>
      </w:r>
      <w:r w:rsidR="00C4472A" w:rsidRPr="008B2B70">
        <w:rPr>
          <w:sz w:val="22"/>
          <w:szCs w:val="22"/>
        </w:rPr>
        <w:t xml:space="preserve"> wird Gelegenheit gegeben, bei der Öffnung anwesend zu sein.</w:t>
      </w:r>
    </w:p>
    <w:p w:rsidR="00A70336" w:rsidRDefault="00A70336" w:rsidP="008B2B70">
      <w:pPr>
        <w:spacing w:line="360" w:lineRule="auto"/>
        <w:jc w:val="both"/>
        <w:rPr>
          <w:b/>
          <w:bCs/>
          <w:sz w:val="22"/>
          <w:szCs w:val="22"/>
        </w:rPr>
      </w:pPr>
    </w:p>
    <w:p w:rsidR="00001D38" w:rsidRPr="008B2B70" w:rsidRDefault="00001D38" w:rsidP="008B2B70">
      <w:pPr>
        <w:spacing w:line="360" w:lineRule="auto"/>
        <w:jc w:val="both"/>
        <w:rPr>
          <w:b/>
          <w:bCs/>
          <w:sz w:val="22"/>
          <w:szCs w:val="22"/>
        </w:rPr>
      </w:pPr>
    </w:p>
    <w:p w:rsidR="00A70336" w:rsidRPr="00D2121D" w:rsidRDefault="00C4472A" w:rsidP="008B2B70">
      <w:pPr>
        <w:spacing w:line="360" w:lineRule="auto"/>
        <w:jc w:val="both"/>
        <w:rPr>
          <w:b/>
          <w:bCs/>
          <w:sz w:val="22"/>
          <w:szCs w:val="22"/>
        </w:rPr>
      </w:pPr>
      <w:r w:rsidRPr="008B2B70">
        <w:rPr>
          <w:b/>
          <w:bCs/>
          <w:sz w:val="22"/>
          <w:szCs w:val="22"/>
        </w:rPr>
        <w:t xml:space="preserve">§ </w:t>
      </w:r>
      <w:r w:rsidR="00A70336" w:rsidRPr="008B2B70">
        <w:rPr>
          <w:b/>
          <w:bCs/>
          <w:sz w:val="22"/>
          <w:szCs w:val="22"/>
        </w:rPr>
        <w:t>7</w:t>
      </w:r>
      <w:r w:rsidRPr="008B2B70">
        <w:rPr>
          <w:b/>
          <w:bCs/>
          <w:sz w:val="22"/>
          <w:szCs w:val="22"/>
        </w:rPr>
        <w:t xml:space="preserve"> Baustrom, Bauwasser, Bauleistungsversicherung</w:t>
      </w:r>
    </w:p>
    <w:p w:rsidR="00092270" w:rsidRPr="008B2B70" w:rsidRDefault="00A70336" w:rsidP="00D2121D">
      <w:pPr>
        <w:spacing w:line="360" w:lineRule="auto"/>
        <w:ind w:left="720" w:hanging="720"/>
        <w:jc w:val="both"/>
        <w:rPr>
          <w:sz w:val="22"/>
          <w:szCs w:val="22"/>
        </w:rPr>
      </w:pPr>
      <w:r w:rsidRPr="008B2B70">
        <w:rPr>
          <w:bCs/>
          <w:sz w:val="22"/>
          <w:szCs w:val="22"/>
        </w:rPr>
        <w:t>(1)</w:t>
      </w:r>
      <w:r w:rsidRPr="008B2B70">
        <w:rPr>
          <w:bCs/>
          <w:sz w:val="22"/>
          <w:szCs w:val="22"/>
        </w:rPr>
        <w:tab/>
      </w:r>
      <w:r w:rsidR="00C33AE0" w:rsidRPr="008B2B70">
        <w:rPr>
          <w:sz w:val="22"/>
          <w:szCs w:val="22"/>
        </w:rPr>
        <w:t>Der Auftragnehmer</w:t>
      </w:r>
      <w:r w:rsidR="00C4472A" w:rsidRPr="008B2B70">
        <w:rPr>
          <w:sz w:val="22"/>
          <w:szCs w:val="22"/>
        </w:rPr>
        <w:t xml:space="preserve"> trägt die Kosten für den Verbrauch von Bauwasser und Baustrom nach Verbrauch.</w:t>
      </w:r>
    </w:p>
    <w:p w:rsidR="00A70336" w:rsidRPr="00D2121D" w:rsidRDefault="00A70336" w:rsidP="00D2121D">
      <w:pPr>
        <w:spacing w:line="360" w:lineRule="auto"/>
        <w:ind w:left="720" w:hanging="720"/>
        <w:jc w:val="both"/>
        <w:rPr>
          <w:sz w:val="22"/>
          <w:szCs w:val="22"/>
        </w:rPr>
      </w:pPr>
      <w:r w:rsidRPr="008B2B70">
        <w:rPr>
          <w:bCs/>
          <w:sz w:val="22"/>
          <w:szCs w:val="22"/>
        </w:rPr>
        <w:t>(2)</w:t>
      </w:r>
      <w:r w:rsidRPr="008B2B70">
        <w:rPr>
          <w:bCs/>
          <w:sz w:val="22"/>
          <w:szCs w:val="22"/>
        </w:rPr>
        <w:tab/>
      </w:r>
      <w:r w:rsidR="00C33AE0" w:rsidRPr="008B2B70">
        <w:rPr>
          <w:sz w:val="22"/>
          <w:szCs w:val="22"/>
        </w:rPr>
        <w:t>Der Auftragnehmer</w:t>
      </w:r>
      <w:r w:rsidR="00C4472A" w:rsidRPr="008B2B70">
        <w:rPr>
          <w:sz w:val="22"/>
          <w:szCs w:val="22"/>
        </w:rPr>
        <w:t xml:space="preserve"> ist verpflichtet, eine Bauleistungsversicherung </w:t>
      </w:r>
      <w:r w:rsidRPr="008B2B70">
        <w:rPr>
          <w:sz w:val="22"/>
          <w:szCs w:val="22"/>
        </w:rPr>
        <w:t xml:space="preserve">in angemessener Höhe </w:t>
      </w:r>
      <w:r w:rsidR="00C4472A" w:rsidRPr="008B2B70">
        <w:rPr>
          <w:sz w:val="22"/>
          <w:szCs w:val="22"/>
        </w:rPr>
        <w:t xml:space="preserve">abzuschließen. </w:t>
      </w:r>
      <w:r w:rsidR="00C33AE0" w:rsidRPr="008B2B70">
        <w:rPr>
          <w:sz w:val="22"/>
          <w:szCs w:val="22"/>
        </w:rPr>
        <w:t>Der Auftragnehmer</w:t>
      </w:r>
      <w:r w:rsidR="00C4472A" w:rsidRPr="008B2B70">
        <w:rPr>
          <w:sz w:val="22"/>
          <w:szCs w:val="22"/>
        </w:rPr>
        <w:t xml:space="preserve"> trägt die Versicherungsprämie.</w:t>
      </w:r>
    </w:p>
    <w:p w:rsidR="00A70336" w:rsidRPr="008B2B70" w:rsidRDefault="00A70336" w:rsidP="008B2B70">
      <w:pPr>
        <w:spacing w:line="360" w:lineRule="auto"/>
        <w:jc w:val="both"/>
        <w:rPr>
          <w:b/>
          <w:bCs/>
          <w:sz w:val="22"/>
          <w:szCs w:val="22"/>
        </w:rPr>
      </w:pPr>
    </w:p>
    <w:p w:rsidR="002956A9" w:rsidRDefault="00C4472A" w:rsidP="008B2B70">
      <w:pPr>
        <w:spacing w:line="360" w:lineRule="auto"/>
        <w:jc w:val="both"/>
        <w:rPr>
          <w:sz w:val="22"/>
          <w:szCs w:val="22"/>
        </w:rPr>
      </w:pPr>
      <w:r w:rsidRPr="008B2B70">
        <w:rPr>
          <w:b/>
          <w:bCs/>
          <w:sz w:val="22"/>
          <w:szCs w:val="22"/>
        </w:rPr>
        <w:t xml:space="preserve">§ </w:t>
      </w:r>
      <w:r w:rsidR="00A70336" w:rsidRPr="008B2B70">
        <w:rPr>
          <w:b/>
          <w:bCs/>
          <w:sz w:val="22"/>
          <w:szCs w:val="22"/>
        </w:rPr>
        <w:t>8</w:t>
      </w:r>
      <w:r w:rsidRPr="008B2B70">
        <w:rPr>
          <w:b/>
          <w:bCs/>
          <w:sz w:val="22"/>
          <w:szCs w:val="22"/>
        </w:rPr>
        <w:t xml:space="preserve"> Absperrung der Baustelle, Gefahrensicherung</w:t>
      </w:r>
    </w:p>
    <w:p w:rsidR="00A70336" w:rsidRPr="00D2121D" w:rsidRDefault="00C4472A" w:rsidP="008B2B70">
      <w:pPr>
        <w:spacing w:line="360" w:lineRule="auto"/>
        <w:jc w:val="both"/>
        <w:rPr>
          <w:sz w:val="22"/>
          <w:szCs w:val="22"/>
        </w:rPr>
      </w:pPr>
      <w:r w:rsidRPr="008B2B70">
        <w:rPr>
          <w:sz w:val="22"/>
          <w:szCs w:val="22"/>
        </w:rPr>
        <w:t xml:space="preserve">Die Absperrung der Baustelle ist alleinige Vertragspflicht </w:t>
      </w:r>
      <w:r w:rsidR="00A70336" w:rsidRPr="008B2B70">
        <w:rPr>
          <w:sz w:val="22"/>
          <w:szCs w:val="22"/>
        </w:rPr>
        <w:t>des Auftragnehmers</w:t>
      </w:r>
      <w:r w:rsidRPr="008B2B70">
        <w:rPr>
          <w:sz w:val="22"/>
          <w:szCs w:val="22"/>
        </w:rPr>
        <w:t>. Ebenso obliegt ih</w:t>
      </w:r>
      <w:r w:rsidR="00A70336" w:rsidRPr="008B2B70">
        <w:rPr>
          <w:sz w:val="22"/>
          <w:szCs w:val="22"/>
        </w:rPr>
        <w:t xml:space="preserve">m </w:t>
      </w:r>
      <w:r w:rsidRPr="008B2B70">
        <w:rPr>
          <w:sz w:val="22"/>
          <w:szCs w:val="22"/>
        </w:rPr>
        <w:t>allein die Gefahrensicherung, insbesondere in Bezug auf den öffentlichen Straßenverkehr.</w:t>
      </w:r>
    </w:p>
    <w:p w:rsidR="002956A9" w:rsidRPr="008B2B70" w:rsidRDefault="002956A9" w:rsidP="008B2B70">
      <w:pPr>
        <w:spacing w:line="360" w:lineRule="auto"/>
        <w:jc w:val="both"/>
        <w:rPr>
          <w:b/>
          <w:bCs/>
          <w:sz w:val="22"/>
          <w:szCs w:val="22"/>
        </w:rPr>
      </w:pPr>
    </w:p>
    <w:p w:rsidR="00A70336" w:rsidRPr="00D2121D" w:rsidRDefault="00C4472A" w:rsidP="008B2B70">
      <w:pPr>
        <w:spacing w:line="360" w:lineRule="auto"/>
        <w:jc w:val="both"/>
        <w:rPr>
          <w:b/>
          <w:bCs/>
          <w:sz w:val="22"/>
          <w:szCs w:val="22"/>
        </w:rPr>
      </w:pPr>
      <w:r w:rsidRPr="008B2B70">
        <w:rPr>
          <w:b/>
          <w:bCs/>
          <w:sz w:val="22"/>
          <w:szCs w:val="22"/>
        </w:rPr>
        <w:t xml:space="preserve">§ </w:t>
      </w:r>
      <w:r w:rsidR="00A70336" w:rsidRPr="008B2B70">
        <w:rPr>
          <w:b/>
          <w:bCs/>
          <w:sz w:val="22"/>
          <w:szCs w:val="22"/>
        </w:rPr>
        <w:t>9</w:t>
      </w:r>
      <w:r w:rsidRPr="008B2B70">
        <w:rPr>
          <w:b/>
          <w:bCs/>
          <w:sz w:val="22"/>
          <w:szCs w:val="22"/>
        </w:rPr>
        <w:t xml:space="preserve"> </w:t>
      </w:r>
      <w:r w:rsidR="00A70336" w:rsidRPr="008B2B70">
        <w:rPr>
          <w:b/>
          <w:bCs/>
          <w:sz w:val="22"/>
          <w:szCs w:val="22"/>
        </w:rPr>
        <w:t>Vergütung</w:t>
      </w:r>
    </w:p>
    <w:p w:rsidR="00A70336" w:rsidRPr="008B2B70" w:rsidRDefault="00D97B80" w:rsidP="00D2121D">
      <w:pPr>
        <w:spacing w:line="360" w:lineRule="auto"/>
        <w:ind w:left="720" w:hanging="720"/>
        <w:jc w:val="both"/>
        <w:rPr>
          <w:sz w:val="22"/>
          <w:szCs w:val="22"/>
        </w:rPr>
      </w:pPr>
      <w:sdt>
        <w:sdtPr>
          <w:rPr>
            <w:sz w:val="22"/>
            <w:szCs w:val="22"/>
          </w:rPr>
          <w:id w:val="-1159382070"/>
          <w14:checkbox>
            <w14:checked w14:val="0"/>
            <w14:checkedState w14:val="2612" w14:font="MS Gothic"/>
            <w14:uncheckedState w14:val="2610" w14:font="MS Gothic"/>
          </w14:checkbox>
        </w:sdtPr>
        <w:sdtEndPr/>
        <w:sdtContent>
          <w:r w:rsidR="00D2121D">
            <w:rPr>
              <w:rFonts w:ascii="MS Gothic" w:eastAsia="MS Gothic" w:hAnsi="MS Gothic" w:hint="eastAsia"/>
              <w:sz w:val="22"/>
              <w:szCs w:val="22"/>
            </w:rPr>
            <w:t>☐</w:t>
          </w:r>
        </w:sdtContent>
      </w:sdt>
      <w:r w:rsidR="000317B2" w:rsidRPr="008B2B70">
        <w:rPr>
          <w:sz w:val="22"/>
          <w:szCs w:val="22"/>
        </w:rPr>
        <w:tab/>
      </w:r>
      <w:r w:rsidR="00C4472A" w:rsidRPr="008B2B70">
        <w:rPr>
          <w:sz w:val="22"/>
          <w:szCs w:val="22"/>
        </w:rPr>
        <w:t>Die Leistungen der Auftragnehmerin werden auf der Grundlage der vereinbarten Einheitspreise vergütet. Der Vertrag ist ein Einheitspreisvertrag.</w:t>
      </w:r>
    </w:p>
    <w:p w:rsidR="000317B2" w:rsidRPr="008B2B70" w:rsidRDefault="00D97B80" w:rsidP="00D2121D">
      <w:pPr>
        <w:spacing w:line="360" w:lineRule="auto"/>
        <w:ind w:left="720" w:hanging="720"/>
        <w:jc w:val="both"/>
        <w:rPr>
          <w:sz w:val="22"/>
          <w:szCs w:val="22"/>
        </w:rPr>
      </w:pPr>
      <w:sdt>
        <w:sdtPr>
          <w:rPr>
            <w:sz w:val="22"/>
            <w:szCs w:val="22"/>
          </w:rPr>
          <w:id w:val="245543672"/>
          <w14:checkbox>
            <w14:checked w14:val="0"/>
            <w14:checkedState w14:val="2612" w14:font="MS Gothic"/>
            <w14:uncheckedState w14:val="2610" w14:font="MS Gothic"/>
          </w14:checkbox>
        </w:sdtPr>
        <w:sdtEndPr/>
        <w:sdtContent>
          <w:r w:rsidR="00D2121D">
            <w:rPr>
              <w:rFonts w:ascii="MS Gothic" w:eastAsia="MS Gothic" w:hAnsi="MS Gothic" w:hint="eastAsia"/>
              <w:sz w:val="22"/>
              <w:szCs w:val="22"/>
            </w:rPr>
            <w:t>☐</w:t>
          </w:r>
        </w:sdtContent>
      </w:sdt>
      <w:r w:rsidR="000317B2" w:rsidRPr="008B2B70">
        <w:rPr>
          <w:sz w:val="22"/>
          <w:szCs w:val="22"/>
        </w:rPr>
        <w:tab/>
        <w:t xml:space="preserve">Als Vergütung des Auftragnehmers wird ein Pauschalpreis vereinbart iHv </w:t>
      </w:r>
      <w:r w:rsidR="00D2121D" w:rsidRPr="00194F9C">
        <w:rPr>
          <w:sz w:val="22"/>
          <w:szCs w:val="22"/>
          <w:highlight w:val="yellow"/>
        </w:rPr>
        <w:fldChar w:fldCharType="begin">
          <w:ffData>
            <w:name w:val=""/>
            <w:enabled/>
            <w:calcOnExit w:val="0"/>
            <w:textInput/>
          </w:ffData>
        </w:fldChar>
      </w:r>
      <w:r w:rsidR="00D2121D" w:rsidRPr="00194F9C">
        <w:rPr>
          <w:sz w:val="22"/>
          <w:szCs w:val="22"/>
          <w:highlight w:val="yellow"/>
        </w:rPr>
        <w:instrText xml:space="preserve"> FORMTEXT </w:instrText>
      </w:r>
      <w:r w:rsidR="00D2121D" w:rsidRPr="00194F9C">
        <w:rPr>
          <w:sz w:val="22"/>
          <w:szCs w:val="22"/>
          <w:highlight w:val="yellow"/>
        </w:rPr>
      </w:r>
      <w:r w:rsidR="00D2121D" w:rsidRPr="00194F9C">
        <w:rPr>
          <w:sz w:val="22"/>
          <w:szCs w:val="22"/>
          <w:highlight w:val="yellow"/>
        </w:rPr>
        <w:fldChar w:fldCharType="separate"/>
      </w:r>
      <w:r w:rsidR="00D2121D" w:rsidRPr="00194F9C">
        <w:rPr>
          <w:noProof/>
          <w:sz w:val="22"/>
          <w:szCs w:val="22"/>
          <w:highlight w:val="yellow"/>
        </w:rPr>
        <w:t> </w:t>
      </w:r>
      <w:r w:rsidR="00D2121D" w:rsidRPr="00194F9C">
        <w:rPr>
          <w:noProof/>
          <w:sz w:val="22"/>
          <w:szCs w:val="22"/>
          <w:highlight w:val="yellow"/>
        </w:rPr>
        <w:t> </w:t>
      </w:r>
      <w:r w:rsidR="00D2121D" w:rsidRPr="00194F9C">
        <w:rPr>
          <w:noProof/>
          <w:sz w:val="22"/>
          <w:szCs w:val="22"/>
          <w:highlight w:val="yellow"/>
        </w:rPr>
        <w:t> </w:t>
      </w:r>
      <w:r w:rsidR="00D2121D" w:rsidRPr="00194F9C">
        <w:rPr>
          <w:noProof/>
          <w:sz w:val="22"/>
          <w:szCs w:val="22"/>
          <w:highlight w:val="yellow"/>
        </w:rPr>
        <w:t> </w:t>
      </w:r>
      <w:r w:rsidR="00D2121D" w:rsidRPr="00194F9C">
        <w:rPr>
          <w:noProof/>
          <w:sz w:val="22"/>
          <w:szCs w:val="22"/>
          <w:highlight w:val="yellow"/>
        </w:rPr>
        <w:t> </w:t>
      </w:r>
      <w:r w:rsidR="00D2121D" w:rsidRPr="00194F9C">
        <w:rPr>
          <w:sz w:val="22"/>
          <w:szCs w:val="22"/>
          <w:highlight w:val="yellow"/>
        </w:rPr>
        <w:fldChar w:fldCharType="end"/>
      </w:r>
      <w:r w:rsidR="00D2121D">
        <w:rPr>
          <w:sz w:val="22"/>
          <w:szCs w:val="22"/>
        </w:rPr>
        <w:t xml:space="preserve"> </w:t>
      </w:r>
      <w:r w:rsidR="000317B2" w:rsidRPr="008B2B70">
        <w:rPr>
          <w:sz w:val="22"/>
          <w:szCs w:val="22"/>
        </w:rPr>
        <w:t xml:space="preserve">Euro zzgl. der jeweils geltenden Umsatzsteuer. Der Pauschalpreis ist näher aufgegliedert gem. Anlage </w:t>
      </w:r>
      <w:r w:rsidR="00D2121D" w:rsidRPr="00194F9C">
        <w:rPr>
          <w:sz w:val="22"/>
          <w:szCs w:val="22"/>
          <w:highlight w:val="yellow"/>
        </w:rPr>
        <w:fldChar w:fldCharType="begin">
          <w:ffData>
            <w:name w:val=""/>
            <w:enabled/>
            <w:calcOnExit w:val="0"/>
            <w:textInput/>
          </w:ffData>
        </w:fldChar>
      </w:r>
      <w:r w:rsidR="00D2121D" w:rsidRPr="00194F9C">
        <w:rPr>
          <w:sz w:val="22"/>
          <w:szCs w:val="22"/>
          <w:highlight w:val="yellow"/>
        </w:rPr>
        <w:instrText xml:space="preserve"> FORMTEXT </w:instrText>
      </w:r>
      <w:r w:rsidR="00D2121D" w:rsidRPr="00194F9C">
        <w:rPr>
          <w:sz w:val="22"/>
          <w:szCs w:val="22"/>
          <w:highlight w:val="yellow"/>
        </w:rPr>
      </w:r>
      <w:r w:rsidR="00D2121D" w:rsidRPr="00194F9C">
        <w:rPr>
          <w:sz w:val="22"/>
          <w:szCs w:val="22"/>
          <w:highlight w:val="yellow"/>
        </w:rPr>
        <w:fldChar w:fldCharType="separate"/>
      </w:r>
      <w:r w:rsidR="00D2121D" w:rsidRPr="00194F9C">
        <w:rPr>
          <w:noProof/>
          <w:sz w:val="22"/>
          <w:szCs w:val="22"/>
          <w:highlight w:val="yellow"/>
        </w:rPr>
        <w:t> </w:t>
      </w:r>
      <w:r w:rsidR="00D2121D" w:rsidRPr="00194F9C">
        <w:rPr>
          <w:noProof/>
          <w:sz w:val="22"/>
          <w:szCs w:val="22"/>
          <w:highlight w:val="yellow"/>
        </w:rPr>
        <w:t> </w:t>
      </w:r>
      <w:r w:rsidR="00D2121D" w:rsidRPr="00194F9C">
        <w:rPr>
          <w:noProof/>
          <w:sz w:val="22"/>
          <w:szCs w:val="22"/>
          <w:highlight w:val="yellow"/>
        </w:rPr>
        <w:t> </w:t>
      </w:r>
      <w:r w:rsidR="00D2121D" w:rsidRPr="00194F9C">
        <w:rPr>
          <w:noProof/>
          <w:sz w:val="22"/>
          <w:szCs w:val="22"/>
          <w:highlight w:val="yellow"/>
        </w:rPr>
        <w:t> </w:t>
      </w:r>
      <w:r w:rsidR="00D2121D" w:rsidRPr="00194F9C">
        <w:rPr>
          <w:noProof/>
          <w:sz w:val="22"/>
          <w:szCs w:val="22"/>
          <w:highlight w:val="yellow"/>
        </w:rPr>
        <w:t> </w:t>
      </w:r>
      <w:r w:rsidR="00D2121D" w:rsidRPr="00194F9C">
        <w:rPr>
          <w:sz w:val="22"/>
          <w:szCs w:val="22"/>
          <w:highlight w:val="yellow"/>
        </w:rPr>
        <w:fldChar w:fldCharType="end"/>
      </w:r>
    </w:p>
    <w:p w:rsidR="000317B2" w:rsidRPr="008235EB" w:rsidRDefault="00D2121D" w:rsidP="008B2B70">
      <w:pPr>
        <w:spacing w:line="360" w:lineRule="auto"/>
        <w:jc w:val="both"/>
        <w:rPr>
          <w:i/>
          <w:sz w:val="22"/>
          <w:szCs w:val="22"/>
        </w:rPr>
      </w:pPr>
      <w:r w:rsidRPr="00D2121D">
        <w:rPr>
          <w:i/>
          <w:sz w:val="22"/>
          <w:szCs w:val="22"/>
        </w:rPr>
        <w:t>(bitte Zutreffendes ankreuzen)</w:t>
      </w:r>
    </w:p>
    <w:p w:rsidR="00A70336" w:rsidRPr="008B2B70" w:rsidRDefault="00A70336" w:rsidP="008B2B70">
      <w:pPr>
        <w:spacing w:line="360" w:lineRule="auto"/>
        <w:jc w:val="both"/>
        <w:rPr>
          <w:b/>
          <w:bCs/>
          <w:sz w:val="22"/>
          <w:szCs w:val="22"/>
        </w:rPr>
      </w:pPr>
    </w:p>
    <w:p w:rsidR="000317B2" w:rsidRPr="00D2121D" w:rsidRDefault="00C4472A" w:rsidP="008B2B70">
      <w:pPr>
        <w:spacing w:line="360" w:lineRule="auto"/>
        <w:jc w:val="both"/>
        <w:rPr>
          <w:b/>
          <w:bCs/>
          <w:sz w:val="22"/>
          <w:szCs w:val="22"/>
        </w:rPr>
      </w:pPr>
      <w:r w:rsidRPr="008B2B70">
        <w:rPr>
          <w:b/>
          <w:bCs/>
          <w:sz w:val="22"/>
          <w:szCs w:val="22"/>
        </w:rPr>
        <w:t>§ 1</w:t>
      </w:r>
      <w:r w:rsidR="003C3EDD" w:rsidRPr="008B2B70">
        <w:rPr>
          <w:b/>
          <w:bCs/>
          <w:sz w:val="22"/>
          <w:szCs w:val="22"/>
        </w:rPr>
        <w:t>0</w:t>
      </w:r>
      <w:r w:rsidRPr="008B2B70">
        <w:rPr>
          <w:b/>
          <w:bCs/>
          <w:sz w:val="22"/>
          <w:szCs w:val="22"/>
        </w:rPr>
        <w:t xml:space="preserve"> Termine, Fristen, Bauzeitenplan, Behinderungen</w:t>
      </w:r>
    </w:p>
    <w:p w:rsidR="000317B2" w:rsidRPr="008B2B70" w:rsidRDefault="000317B2" w:rsidP="008B2B70">
      <w:pPr>
        <w:spacing w:line="360" w:lineRule="auto"/>
        <w:jc w:val="both"/>
        <w:rPr>
          <w:sz w:val="22"/>
          <w:szCs w:val="22"/>
        </w:rPr>
      </w:pPr>
      <w:r w:rsidRPr="008B2B70">
        <w:rPr>
          <w:sz w:val="22"/>
          <w:szCs w:val="22"/>
        </w:rPr>
        <w:t>(1)</w:t>
      </w:r>
      <w:r w:rsidRPr="008B2B70">
        <w:rPr>
          <w:sz w:val="22"/>
          <w:szCs w:val="22"/>
        </w:rPr>
        <w:tab/>
        <w:t>Die Parteien vereinbaren folgende „verbindliche Fristen“ (Vertragsfristen):</w:t>
      </w:r>
    </w:p>
    <w:p w:rsidR="00D2121D" w:rsidRPr="00D2121D" w:rsidRDefault="00D2121D" w:rsidP="00D2121D">
      <w:pPr>
        <w:spacing w:line="360" w:lineRule="auto"/>
        <w:ind w:firstLine="720"/>
        <w:jc w:val="both"/>
        <w:rPr>
          <w:sz w:val="22"/>
          <w:szCs w:val="22"/>
        </w:rPr>
      </w:pPr>
      <w:r w:rsidRPr="00D2121D">
        <w:rPr>
          <w:sz w:val="22"/>
          <w:szCs w:val="22"/>
        </w:rPr>
        <w:t xml:space="preserve">Ausführungsbeginn ist der </w:t>
      </w:r>
      <w:r w:rsidRPr="00D2121D">
        <w:rPr>
          <w:sz w:val="22"/>
          <w:szCs w:val="22"/>
          <w:highlight w:val="yellow"/>
        </w:rPr>
        <w:fldChar w:fldCharType="begin">
          <w:ffData>
            <w:name w:val=""/>
            <w:enabled/>
            <w:calcOnExit w:val="0"/>
            <w:textInput/>
          </w:ffData>
        </w:fldChar>
      </w:r>
      <w:r w:rsidRPr="00D2121D">
        <w:rPr>
          <w:sz w:val="22"/>
          <w:szCs w:val="22"/>
          <w:highlight w:val="yellow"/>
        </w:rPr>
        <w:instrText xml:space="preserve"> FORMTEXT </w:instrText>
      </w:r>
      <w:r w:rsidRPr="00D2121D">
        <w:rPr>
          <w:sz w:val="22"/>
          <w:szCs w:val="22"/>
          <w:highlight w:val="yellow"/>
        </w:rPr>
      </w:r>
      <w:r w:rsidRPr="00D2121D">
        <w:rPr>
          <w:sz w:val="22"/>
          <w:szCs w:val="22"/>
          <w:highlight w:val="yellow"/>
        </w:rPr>
        <w:fldChar w:fldCharType="separate"/>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sz w:val="22"/>
          <w:szCs w:val="22"/>
          <w:highlight w:val="yellow"/>
        </w:rPr>
        <w:fldChar w:fldCharType="end"/>
      </w:r>
    </w:p>
    <w:p w:rsidR="00D2121D" w:rsidRPr="00D2121D" w:rsidRDefault="00D2121D" w:rsidP="00D2121D">
      <w:pPr>
        <w:spacing w:line="360" w:lineRule="auto"/>
        <w:ind w:firstLine="720"/>
        <w:jc w:val="both"/>
        <w:rPr>
          <w:sz w:val="22"/>
          <w:szCs w:val="22"/>
        </w:rPr>
      </w:pPr>
      <w:r w:rsidRPr="00D2121D">
        <w:rPr>
          <w:sz w:val="22"/>
          <w:szCs w:val="22"/>
        </w:rPr>
        <w:t xml:space="preserve">Zwischentermin ist die Erstellung der </w:t>
      </w:r>
      <w:r w:rsidRPr="00D2121D">
        <w:rPr>
          <w:sz w:val="22"/>
          <w:szCs w:val="22"/>
          <w:highlight w:val="yellow"/>
        </w:rPr>
        <w:fldChar w:fldCharType="begin">
          <w:ffData>
            <w:name w:val=""/>
            <w:enabled/>
            <w:calcOnExit w:val="0"/>
            <w:textInput/>
          </w:ffData>
        </w:fldChar>
      </w:r>
      <w:r w:rsidRPr="00D2121D">
        <w:rPr>
          <w:sz w:val="22"/>
          <w:szCs w:val="22"/>
          <w:highlight w:val="yellow"/>
        </w:rPr>
        <w:instrText xml:space="preserve"> FORMTEXT </w:instrText>
      </w:r>
      <w:r w:rsidRPr="00D2121D">
        <w:rPr>
          <w:sz w:val="22"/>
          <w:szCs w:val="22"/>
          <w:highlight w:val="yellow"/>
        </w:rPr>
      </w:r>
      <w:r w:rsidRPr="00D2121D">
        <w:rPr>
          <w:sz w:val="22"/>
          <w:szCs w:val="22"/>
          <w:highlight w:val="yellow"/>
        </w:rPr>
        <w:fldChar w:fldCharType="separate"/>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sz w:val="22"/>
          <w:szCs w:val="22"/>
          <w:highlight w:val="yellow"/>
        </w:rPr>
        <w:fldChar w:fldCharType="end"/>
      </w:r>
      <w:r w:rsidRPr="00D2121D">
        <w:rPr>
          <w:sz w:val="22"/>
          <w:szCs w:val="22"/>
        </w:rPr>
        <w:t xml:space="preserve">, </w:t>
      </w:r>
      <w:r w:rsidRPr="00D2121D">
        <w:rPr>
          <w:sz w:val="22"/>
          <w:szCs w:val="22"/>
          <w:highlight w:val="yellow"/>
        </w:rPr>
        <w:fldChar w:fldCharType="begin">
          <w:ffData>
            <w:name w:val=""/>
            <w:enabled/>
            <w:calcOnExit w:val="0"/>
            <w:textInput/>
          </w:ffData>
        </w:fldChar>
      </w:r>
      <w:r w:rsidRPr="00D2121D">
        <w:rPr>
          <w:sz w:val="22"/>
          <w:szCs w:val="22"/>
          <w:highlight w:val="yellow"/>
        </w:rPr>
        <w:instrText xml:space="preserve"> FORMTEXT </w:instrText>
      </w:r>
      <w:r w:rsidRPr="00D2121D">
        <w:rPr>
          <w:sz w:val="22"/>
          <w:szCs w:val="22"/>
          <w:highlight w:val="yellow"/>
        </w:rPr>
      </w:r>
      <w:r w:rsidRPr="00D2121D">
        <w:rPr>
          <w:sz w:val="22"/>
          <w:szCs w:val="22"/>
          <w:highlight w:val="yellow"/>
        </w:rPr>
        <w:fldChar w:fldCharType="separate"/>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sz w:val="22"/>
          <w:szCs w:val="22"/>
          <w:highlight w:val="yellow"/>
        </w:rPr>
        <w:fldChar w:fldCharType="end"/>
      </w:r>
    </w:p>
    <w:p w:rsidR="00D2121D" w:rsidRPr="00D2121D" w:rsidRDefault="00D2121D" w:rsidP="00D2121D">
      <w:pPr>
        <w:spacing w:line="360" w:lineRule="auto"/>
        <w:ind w:firstLine="720"/>
        <w:jc w:val="both"/>
        <w:rPr>
          <w:sz w:val="22"/>
          <w:szCs w:val="22"/>
        </w:rPr>
      </w:pPr>
      <w:r w:rsidRPr="00D2121D">
        <w:rPr>
          <w:sz w:val="22"/>
          <w:szCs w:val="22"/>
        </w:rPr>
        <w:t xml:space="preserve">Zwischentermin 2 ist die Erstellung der </w:t>
      </w:r>
      <w:r w:rsidRPr="00D2121D">
        <w:rPr>
          <w:sz w:val="22"/>
          <w:szCs w:val="22"/>
          <w:highlight w:val="yellow"/>
        </w:rPr>
        <w:fldChar w:fldCharType="begin">
          <w:ffData>
            <w:name w:val=""/>
            <w:enabled/>
            <w:calcOnExit w:val="0"/>
            <w:textInput/>
          </w:ffData>
        </w:fldChar>
      </w:r>
      <w:r w:rsidRPr="00D2121D">
        <w:rPr>
          <w:sz w:val="22"/>
          <w:szCs w:val="22"/>
          <w:highlight w:val="yellow"/>
        </w:rPr>
        <w:instrText xml:space="preserve"> FORMTEXT </w:instrText>
      </w:r>
      <w:r w:rsidRPr="00D2121D">
        <w:rPr>
          <w:sz w:val="22"/>
          <w:szCs w:val="22"/>
          <w:highlight w:val="yellow"/>
        </w:rPr>
      </w:r>
      <w:r w:rsidRPr="00D2121D">
        <w:rPr>
          <w:sz w:val="22"/>
          <w:szCs w:val="22"/>
          <w:highlight w:val="yellow"/>
        </w:rPr>
        <w:fldChar w:fldCharType="separate"/>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sz w:val="22"/>
          <w:szCs w:val="22"/>
          <w:highlight w:val="yellow"/>
        </w:rPr>
        <w:fldChar w:fldCharType="end"/>
      </w:r>
      <w:r w:rsidRPr="00D2121D">
        <w:rPr>
          <w:sz w:val="22"/>
          <w:szCs w:val="22"/>
        </w:rPr>
        <w:t xml:space="preserve">, </w:t>
      </w:r>
      <w:r w:rsidRPr="00D2121D">
        <w:rPr>
          <w:sz w:val="22"/>
          <w:szCs w:val="22"/>
          <w:highlight w:val="yellow"/>
        </w:rPr>
        <w:fldChar w:fldCharType="begin">
          <w:ffData>
            <w:name w:val=""/>
            <w:enabled/>
            <w:calcOnExit w:val="0"/>
            <w:textInput/>
          </w:ffData>
        </w:fldChar>
      </w:r>
      <w:r w:rsidRPr="00D2121D">
        <w:rPr>
          <w:sz w:val="22"/>
          <w:szCs w:val="22"/>
          <w:highlight w:val="yellow"/>
        </w:rPr>
        <w:instrText xml:space="preserve"> FORMTEXT </w:instrText>
      </w:r>
      <w:r w:rsidRPr="00D2121D">
        <w:rPr>
          <w:sz w:val="22"/>
          <w:szCs w:val="22"/>
          <w:highlight w:val="yellow"/>
        </w:rPr>
      </w:r>
      <w:r w:rsidRPr="00D2121D">
        <w:rPr>
          <w:sz w:val="22"/>
          <w:szCs w:val="22"/>
          <w:highlight w:val="yellow"/>
        </w:rPr>
        <w:fldChar w:fldCharType="separate"/>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sz w:val="22"/>
          <w:szCs w:val="22"/>
          <w:highlight w:val="yellow"/>
        </w:rPr>
        <w:fldChar w:fldCharType="end"/>
      </w:r>
    </w:p>
    <w:p w:rsidR="00D2121D" w:rsidRPr="00D2121D" w:rsidRDefault="00D2121D" w:rsidP="00D2121D">
      <w:pPr>
        <w:spacing w:line="360" w:lineRule="auto"/>
        <w:ind w:firstLine="720"/>
        <w:jc w:val="both"/>
        <w:rPr>
          <w:sz w:val="22"/>
          <w:szCs w:val="22"/>
        </w:rPr>
      </w:pPr>
      <w:r w:rsidRPr="00D2121D">
        <w:rPr>
          <w:sz w:val="22"/>
          <w:szCs w:val="22"/>
        </w:rPr>
        <w:t xml:space="preserve">Fertigstellungstermin ist der </w:t>
      </w:r>
      <w:r w:rsidRPr="00D2121D">
        <w:rPr>
          <w:sz w:val="22"/>
          <w:szCs w:val="22"/>
          <w:highlight w:val="yellow"/>
        </w:rPr>
        <w:fldChar w:fldCharType="begin">
          <w:ffData>
            <w:name w:val=""/>
            <w:enabled/>
            <w:calcOnExit w:val="0"/>
            <w:textInput/>
          </w:ffData>
        </w:fldChar>
      </w:r>
      <w:r w:rsidRPr="00D2121D">
        <w:rPr>
          <w:sz w:val="22"/>
          <w:szCs w:val="22"/>
          <w:highlight w:val="yellow"/>
        </w:rPr>
        <w:instrText xml:space="preserve"> FORMTEXT </w:instrText>
      </w:r>
      <w:r w:rsidRPr="00D2121D">
        <w:rPr>
          <w:sz w:val="22"/>
          <w:szCs w:val="22"/>
          <w:highlight w:val="yellow"/>
        </w:rPr>
      </w:r>
      <w:r w:rsidRPr="00D2121D">
        <w:rPr>
          <w:sz w:val="22"/>
          <w:szCs w:val="22"/>
          <w:highlight w:val="yellow"/>
        </w:rPr>
        <w:fldChar w:fldCharType="separate"/>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noProof/>
          <w:sz w:val="22"/>
          <w:szCs w:val="22"/>
          <w:highlight w:val="yellow"/>
        </w:rPr>
        <w:t> </w:t>
      </w:r>
      <w:r w:rsidRPr="00D2121D">
        <w:rPr>
          <w:sz w:val="22"/>
          <w:szCs w:val="22"/>
          <w:highlight w:val="yellow"/>
        </w:rPr>
        <w:fldChar w:fldCharType="end"/>
      </w:r>
    </w:p>
    <w:p w:rsidR="00092270" w:rsidRPr="008B2B70" w:rsidRDefault="000317B2" w:rsidP="00D2121D">
      <w:pPr>
        <w:spacing w:line="360" w:lineRule="auto"/>
        <w:ind w:left="720" w:hanging="720"/>
        <w:jc w:val="both"/>
        <w:rPr>
          <w:sz w:val="22"/>
          <w:szCs w:val="22"/>
        </w:rPr>
      </w:pPr>
      <w:r w:rsidRPr="008B2B70">
        <w:rPr>
          <w:sz w:val="22"/>
          <w:szCs w:val="22"/>
        </w:rPr>
        <w:t>(2)</w:t>
      </w:r>
      <w:r w:rsidRPr="008B2B70">
        <w:rPr>
          <w:sz w:val="22"/>
          <w:szCs w:val="22"/>
        </w:rPr>
        <w:tab/>
      </w:r>
      <w:r w:rsidR="00C33AE0" w:rsidRPr="008B2B70">
        <w:rPr>
          <w:sz w:val="22"/>
          <w:szCs w:val="22"/>
        </w:rPr>
        <w:t>Der Auftragnehmer</w:t>
      </w:r>
      <w:r w:rsidR="00C4472A" w:rsidRPr="008B2B70">
        <w:rPr>
          <w:sz w:val="22"/>
          <w:szCs w:val="22"/>
        </w:rPr>
        <w:t xml:space="preserve"> hat einen Bauzeitenplan erarbeitet, der den Bauablauf innerhalb der unter </w:t>
      </w:r>
      <w:r w:rsidR="003931D5" w:rsidRPr="003931D5">
        <w:rPr>
          <w:sz w:val="22"/>
          <w:szCs w:val="22"/>
        </w:rPr>
        <w:t xml:space="preserve">§ 10 Abs. 1 </w:t>
      </w:r>
      <w:r w:rsidR="00C4472A" w:rsidRPr="008B2B70">
        <w:rPr>
          <w:sz w:val="22"/>
          <w:szCs w:val="22"/>
        </w:rPr>
        <w:t xml:space="preserve"> genannten Termine detailliert wiedergibt. Dieser Plan wird als Anlage </w:t>
      </w:r>
      <w:r w:rsidR="00D2121D" w:rsidRPr="00D2121D">
        <w:rPr>
          <w:sz w:val="22"/>
          <w:szCs w:val="22"/>
          <w:highlight w:val="yellow"/>
        </w:rPr>
        <w:fldChar w:fldCharType="begin">
          <w:ffData>
            <w:name w:val=""/>
            <w:enabled/>
            <w:calcOnExit w:val="0"/>
            <w:textInput/>
          </w:ffData>
        </w:fldChar>
      </w:r>
      <w:r w:rsidR="00D2121D" w:rsidRPr="00D2121D">
        <w:rPr>
          <w:sz w:val="22"/>
          <w:szCs w:val="22"/>
          <w:highlight w:val="yellow"/>
        </w:rPr>
        <w:instrText xml:space="preserve"> FORMTEXT </w:instrText>
      </w:r>
      <w:r w:rsidR="00D2121D" w:rsidRPr="00D2121D">
        <w:rPr>
          <w:sz w:val="22"/>
          <w:szCs w:val="22"/>
          <w:highlight w:val="yellow"/>
        </w:rPr>
      </w:r>
      <w:r w:rsidR="00D2121D" w:rsidRPr="00D2121D">
        <w:rPr>
          <w:sz w:val="22"/>
          <w:szCs w:val="22"/>
          <w:highlight w:val="yellow"/>
        </w:rPr>
        <w:fldChar w:fldCharType="separate"/>
      </w:r>
      <w:r w:rsidR="00D2121D" w:rsidRPr="00D2121D">
        <w:rPr>
          <w:noProof/>
          <w:sz w:val="22"/>
          <w:szCs w:val="22"/>
          <w:highlight w:val="yellow"/>
        </w:rPr>
        <w:t> </w:t>
      </w:r>
      <w:r w:rsidR="00D2121D" w:rsidRPr="00D2121D">
        <w:rPr>
          <w:noProof/>
          <w:sz w:val="22"/>
          <w:szCs w:val="22"/>
          <w:highlight w:val="yellow"/>
        </w:rPr>
        <w:t> </w:t>
      </w:r>
      <w:r w:rsidR="00D2121D" w:rsidRPr="00D2121D">
        <w:rPr>
          <w:noProof/>
          <w:sz w:val="22"/>
          <w:szCs w:val="22"/>
          <w:highlight w:val="yellow"/>
        </w:rPr>
        <w:t> </w:t>
      </w:r>
      <w:r w:rsidR="00D2121D" w:rsidRPr="00D2121D">
        <w:rPr>
          <w:noProof/>
          <w:sz w:val="22"/>
          <w:szCs w:val="22"/>
          <w:highlight w:val="yellow"/>
        </w:rPr>
        <w:t> </w:t>
      </w:r>
      <w:r w:rsidR="00D2121D" w:rsidRPr="00D2121D">
        <w:rPr>
          <w:noProof/>
          <w:sz w:val="22"/>
          <w:szCs w:val="22"/>
          <w:highlight w:val="yellow"/>
        </w:rPr>
        <w:t> </w:t>
      </w:r>
      <w:r w:rsidR="00D2121D" w:rsidRPr="00D2121D">
        <w:rPr>
          <w:sz w:val="22"/>
          <w:szCs w:val="22"/>
          <w:highlight w:val="yellow"/>
        </w:rPr>
        <w:fldChar w:fldCharType="end"/>
      </w:r>
      <w:r w:rsidR="00D2121D">
        <w:rPr>
          <w:sz w:val="22"/>
          <w:szCs w:val="22"/>
        </w:rPr>
        <w:t xml:space="preserve"> </w:t>
      </w:r>
      <w:r w:rsidR="00C4472A" w:rsidRPr="008B2B70">
        <w:rPr>
          <w:sz w:val="22"/>
          <w:szCs w:val="22"/>
        </w:rPr>
        <w:t>Vertragsinhalt.</w:t>
      </w:r>
    </w:p>
    <w:p w:rsidR="00092270" w:rsidRPr="008B2B70" w:rsidRDefault="000317B2" w:rsidP="00D2121D">
      <w:pPr>
        <w:spacing w:line="360" w:lineRule="auto"/>
        <w:ind w:left="720" w:hanging="720"/>
        <w:jc w:val="both"/>
        <w:rPr>
          <w:sz w:val="22"/>
          <w:szCs w:val="22"/>
        </w:rPr>
      </w:pPr>
      <w:r w:rsidRPr="008B2B70">
        <w:rPr>
          <w:sz w:val="22"/>
          <w:szCs w:val="22"/>
        </w:rPr>
        <w:t>(3)</w:t>
      </w:r>
      <w:r w:rsidRPr="008B2B70">
        <w:rPr>
          <w:sz w:val="22"/>
          <w:szCs w:val="22"/>
        </w:rPr>
        <w:tab/>
      </w:r>
      <w:r w:rsidR="00C4472A" w:rsidRPr="008B2B70">
        <w:rPr>
          <w:sz w:val="22"/>
          <w:szCs w:val="22"/>
        </w:rPr>
        <w:t xml:space="preserve">Glaubt sich </w:t>
      </w:r>
      <w:r w:rsidR="00C33AE0" w:rsidRPr="008B2B70">
        <w:rPr>
          <w:sz w:val="22"/>
          <w:szCs w:val="22"/>
        </w:rPr>
        <w:t>Der Auftragnehmer</w:t>
      </w:r>
      <w:r w:rsidR="00C4472A" w:rsidRPr="008B2B70">
        <w:rPr>
          <w:sz w:val="22"/>
          <w:szCs w:val="22"/>
        </w:rPr>
        <w:t xml:space="preserve"> in der ordnungsgemäßen Ausführung der Leistungen behindert, so hat </w:t>
      </w:r>
      <w:r w:rsidRPr="008B2B70">
        <w:rPr>
          <w:sz w:val="22"/>
          <w:szCs w:val="22"/>
        </w:rPr>
        <w:t>er</w:t>
      </w:r>
      <w:r w:rsidR="00C4472A" w:rsidRPr="008B2B70">
        <w:rPr>
          <w:sz w:val="22"/>
          <w:szCs w:val="22"/>
        </w:rPr>
        <w:t xml:space="preserve"> es de</w:t>
      </w:r>
      <w:r w:rsidRPr="008B2B70">
        <w:rPr>
          <w:sz w:val="22"/>
          <w:szCs w:val="22"/>
        </w:rPr>
        <w:t>m</w:t>
      </w:r>
      <w:r w:rsidR="00C4472A" w:rsidRPr="008B2B70">
        <w:rPr>
          <w:sz w:val="22"/>
          <w:szCs w:val="22"/>
        </w:rPr>
        <w:t xml:space="preserve"> Auftraggebe</w:t>
      </w:r>
      <w:r w:rsidRPr="008B2B70">
        <w:rPr>
          <w:sz w:val="22"/>
          <w:szCs w:val="22"/>
        </w:rPr>
        <w:t>r</w:t>
      </w:r>
      <w:r w:rsidR="00C4472A" w:rsidRPr="008B2B70">
        <w:rPr>
          <w:sz w:val="22"/>
          <w:szCs w:val="22"/>
        </w:rPr>
        <w:t xml:space="preserve"> unverzüglich schriftlich anzuzeigen. Unterlässt </w:t>
      </w:r>
      <w:r w:rsidRPr="008B2B70">
        <w:rPr>
          <w:sz w:val="22"/>
          <w:szCs w:val="22"/>
        </w:rPr>
        <w:t xml:space="preserve">er </w:t>
      </w:r>
      <w:r w:rsidR="00C4472A" w:rsidRPr="008B2B70">
        <w:rPr>
          <w:sz w:val="22"/>
          <w:szCs w:val="22"/>
        </w:rPr>
        <w:t xml:space="preserve">die Anzeige, so hat </w:t>
      </w:r>
      <w:r w:rsidRPr="008B2B70">
        <w:rPr>
          <w:sz w:val="22"/>
          <w:szCs w:val="22"/>
        </w:rPr>
        <w:t>er</w:t>
      </w:r>
      <w:r w:rsidR="00C4472A" w:rsidRPr="008B2B70">
        <w:rPr>
          <w:sz w:val="22"/>
          <w:szCs w:val="22"/>
        </w:rPr>
        <w:t xml:space="preserve"> nur dann Anspruch auf Berücksichtigung der hindernden Umstände, wenn de</w:t>
      </w:r>
      <w:r w:rsidRPr="008B2B70">
        <w:rPr>
          <w:sz w:val="22"/>
          <w:szCs w:val="22"/>
        </w:rPr>
        <w:t>m</w:t>
      </w:r>
      <w:r w:rsidR="00C4472A" w:rsidRPr="008B2B70">
        <w:rPr>
          <w:sz w:val="22"/>
          <w:szCs w:val="22"/>
        </w:rPr>
        <w:t xml:space="preserve"> Auftraggeber die Tatsache und deren hindernde Wirkung </w:t>
      </w:r>
      <w:r w:rsidRPr="008B2B70">
        <w:rPr>
          <w:sz w:val="22"/>
          <w:szCs w:val="22"/>
        </w:rPr>
        <w:t xml:space="preserve">offenkundig </w:t>
      </w:r>
      <w:r w:rsidR="00C4472A" w:rsidRPr="008B2B70">
        <w:rPr>
          <w:sz w:val="22"/>
          <w:szCs w:val="22"/>
        </w:rPr>
        <w:t>bekannt waren.</w:t>
      </w:r>
    </w:p>
    <w:p w:rsidR="000317B2" w:rsidRPr="008B2B70" w:rsidRDefault="000317B2" w:rsidP="00D2121D">
      <w:pPr>
        <w:spacing w:line="360" w:lineRule="auto"/>
        <w:ind w:left="720" w:hanging="720"/>
        <w:jc w:val="both"/>
        <w:rPr>
          <w:sz w:val="22"/>
          <w:szCs w:val="22"/>
        </w:rPr>
      </w:pPr>
      <w:r w:rsidRPr="008B2B70">
        <w:rPr>
          <w:sz w:val="22"/>
          <w:szCs w:val="22"/>
        </w:rPr>
        <w:t>(4)</w:t>
      </w:r>
      <w:r w:rsidRPr="008B2B70">
        <w:rPr>
          <w:sz w:val="22"/>
          <w:szCs w:val="22"/>
        </w:rPr>
        <w:tab/>
      </w:r>
      <w:r w:rsidR="00C4472A" w:rsidRPr="008B2B70">
        <w:rPr>
          <w:sz w:val="22"/>
          <w:szCs w:val="22"/>
        </w:rPr>
        <w:t>Ausführungsfristen werden verlängert, soweit die Behinderung verursacht wird durch einen Umstand aus dem Risikobereich de</w:t>
      </w:r>
      <w:r w:rsidRPr="008B2B70">
        <w:rPr>
          <w:sz w:val="22"/>
          <w:szCs w:val="22"/>
        </w:rPr>
        <w:t>s</w:t>
      </w:r>
      <w:r w:rsidR="00C4472A" w:rsidRPr="008B2B70">
        <w:rPr>
          <w:sz w:val="22"/>
          <w:szCs w:val="22"/>
        </w:rPr>
        <w:t xml:space="preserve"> Auftraggeber</w:t>
      </w:r>
      <w:r w:rsidRPr="008B2B70">
        <w:rPr>
          <w:sz w:val="22"/>
          <w:szCs w:val="22"/>
        </w:rPr>
        <w:t>s</w:t>
      </w:r>
      <w:r w:rsidR="00C4472A" w:rsidRPr="008B2B70">
        <w:rPr>
          <w:sz w:val="22"/>
          <w:szCs w:val="22"/>
        </w:rPr>
        <w:t>, durch Streik oder eine von der Berufsvertretung der Arbeitgeber angeordnete Aussperrung im Betrieb de</w:t>
      </w:r>
      <w:r w:rsidRPr="008B2B70">
        <w:rPr>
          <w:sz w:val="22"/>
          <w:szCs w:val="22"/>
        </w:rPr>
        <w:t>s</w:t>
      </w:r>
      <w:r w:rsidR="00C4472A" w:rsidRPr="008B2B70">
        <w:rPr>
          <w:sz w:val="22"/>
          <w:szCs w:val="22"/>
        </w:rPr>
        <w:t xml:space="preserve"> Auftragnehmer</w:t>
      </w:r>
      <w:r w:rsidRPr="008B2B70">
        <w:rPr>
          <w:sz w:val="22"/>
          <w:szCs w:val="22"/>
        </w:rPr>
        <w:t xml:space="preserve">s </w:t>
      </w:r>
      <w:r w:rsidR="00C4472A" w:rsidRPr="008B2B70">
        <w:rPr>
          <w:sz w:val="22"/>
          <w:szCs w:val="22"/>
        </w:rPr>
        <w:t xml:space="preserve">oder in einem unmittelbar für </w:t>
      </w:r>
      <w:r w:rsidRPr="008B2B70">
        <w:rPr>
          <w:sz w:val="22"/>
          <w:szCs w:val="22"/>
        </w:rPr>
        <w:t>ihn</w:t>
      </w:r>
      <w:r w:rsidR="00C4472A" w:rsidRPr="008B2B70">
        <w:rPr>
          <w:sz w:val="22"/>
          <w:szCs w:val="22"/>
        </w:rPr>
        <w:t xml:space="preserve"> arbeitenden Betrieb oder durch Höhere Gewalt oder andere für </w:t>
      </w:r>
      <w:r w:rsidRPr="008B2B70">
        <w:rPr>
          <w:sz w:val="22"/>
          <w:szCs w:val="22"/>
        </w:rPr>
        <w:t>den</w:t>
      </w:r>
      <w:r w:rsidR="00C33AE0" w:rsidRPr="008B2B70">
        <w:rPr>
          <w:sz w:val="22"/>
          <w:szCs w:val="22"/>
        </w:rPr>
        <w:t xml:space="preserve"> Auftragnehmer</w:t>
      </w:r>
      <w:r w:rsidR="00C4472A" w:rsidRPr="008B2B70">
        <w:rPr>
          <w:sz w:val="22"/>
          <w:szCs w:val="22"/>
        </w:rPr>
        <w:t xml:space="preserve"> unabwendbare Umstände.</w:t>
      </w:r>
      <w:r w:rsidRPr="008B2B70">
        <w:rPr>
          <w:sz w:val="22"/>
          <w:szCs w:val="22"/>
        </w:rPr>
        <w:t xml:space="preserve"> </w:t>
      </w:r>
    </w:p>
    <w:p w:rsidR="000317B2" w:rsidRPr="008B2B70" w:rsidRDefault="000317B2" w:rsidP="00D2121D">
      <w:pPr>
        <w:spacing w:line="360" w:lineRule="auto"/>
        <w:ind w:left="720"/>
        <w:jc w:val="both"/>
        <w:rPr>
          <w:sz w:val="22"/>
          <w:szCs w:val="22"/>
        </w:rPr>
      </w:pPr>
      <w:r w:rsidRPr="008B2B70">
        <w:rPr>
          <w:sz w:val="22"/>
          <w:szCs w:val="22"/>
        </w:rPr>
        <w:t>Die Fristverlängerung wird berechnet nach der Dauer der Behinderung mit einem Zuschlag für die Wiederaufnahme der Arbeiten und die etwaige Verschiebung in eine ungünstigere Jahreszeit.</w:t>
      </w:r>
    </w:p>
    <w:p w:rsidR="00092270" w:rsidRPr="008B2B70" w:rsidRDefault="00C4472A" w:rsidP="00D2121D">
      <w:pPr>
        <w:spacing w:line="360" w:lineRule="auto"/>
        <w:ind w:left="720"/>
        <w:jc w:val="both"/>
        <w:rPr>
          <w:sz w:val="22"/>
          <w:szCs w:val="22"/>
        </w:rPr>
      </w:pPr>
      <w:r w:rsidRPr="008B2B70">
        <w:rPr>
          <w:sz w:val="22"/>
          <w:szCs w:val="22"/>
        </w:rPr>
        <w:t>Witterungseinflüsse während der Ausführungszeit, mit denen bei Abgabe des Angebotes normalerweise gerechnet werden musste, gelten nicht als Behinderung.</w:t>
      </w:r>
    </w:p>
    <w:p w:rsidR="000317B2" w:rsidRPr="008235EB" w:rsidRDefault="000317B2" w:rsidP="008235EB">
      <w:pPr>
        <w:spacing w:line="360" w:lineRule="auto"/>
        <w:ind w:left="720" w:hanging="720"/>
        <w:jc w:val="both"/>
        <w:rPr>
          <w:sz w:val="22"/>
          <w:szCs w:val="22"/>
        </w:rPr>
      </w:pPr>
      <w:r w:rsidRPr="008B2B70">
        <w:rPr>
          <w:sz w:val="22"/>
          <w:szCs w:val="22"/>
        </w:rPr>
        <w:t>(5)</w:t>
      </w:r>
      <w:r w:rsidRPr="008B2B70">
        <w:rPr>
          <w:sz w:val="22"/>
          <w:szCs w:val="22"/>
        </w:rPr>
        <w:tab/>
      </w:r>
      <w:r w:rsidR="00C4472A" w:rsidRPr="008B2B70">
        <w:rPr>
          <w:sz w:val="22"/>
          <w:szCs w:val="22"/>
        </w:rPr>
        <w:t xml:space="preserve">Im Falle einer Behinderung hat </w:t>
      </w:r>
      <w:r w:rsidRPr="008B2B70">
        <w:rPr>
          <w:sz w:val="22"/>
          <w:szCs w:val="22"/>
        </w:rPr>
        <w:t>d</w:t>
      </w:r>
      <w:r w:rsidR="00C33AE0" w:rsidRPr="008B2B70">
        <w:rPr>
          <w:sz w:val="22"/>
          <w:szCs w:val="22"/>
        </w:rPr>
        <w:t>er Auftragnehmer</w:t>
      </w:r>
      <w:r w:rsidR="00C4472A" w:rsidRPr="008B2B70">
        <w:rPr>
          <w:sz w:val="22"/>
          <w:szCs w:val="22"/>
        </w:rPr>
        <w:t xml:space="preserve"> alles zu tun, was ih</w:t>
      </w:r>
      <w:r w:rsidRPr="008B2B70">
        <w:rPr>
          <w:sz w:val="22"/>
          <w:szCs w:val="22"/>
        </w:rPr>
        <w:t>m</w:t>
      </w:r>
      <w:r w:rsidR="00C4472A" w:rsidRPr="008B2B70">
        <w:rPr>
          <w:sz w:val="22"/>
          <w:szCs w:val="22"/>
        </w:rPr>
        <w:t xml:space="preserve"> billigerweise zugemutet werden kann, um die Weiterführung der Arbeiten zu ermöglichen. Sobald die hindernden Umstände wegfallen, hat </w:t>
      </w:r>
      <w:r w:rsidRPr="008B2B70">
        <w:rPr>
          <w:sz w:val="22"/>
          <w:szCs w:val="22"/>
        </w:rPr>
        <w:t>er</w:t>
      </w:r>
      <w:r w:rsidR="00C4472A" w:rsidRPr="008B2B70">
        <w:rPr>
          <w:sz w:val="22"/>
          <w:szCs w:val="22"/>
        </w:rPr>
        <w:t xml:space="preserve"> ohne Weiteres und unverzüglich die Arbeiten wiederaufzunehmen und </w:t>
      </w:r>
      <w:r w:rsidRPr="008B2B70">
        <w:rPr>
          <w:sz w:val="22"/>
          <w:szCs w:val="22"/>
        </w:rPr>
        <w:t>den</w:t>
      </w:r>
      <w:r w:rsidR="00C33AE0" w:rsidRPr="008B2B70">
        <w:rPr>
          <w:sz w:val="22"/>
          <w:szCs w:val="22"/>
        </w:rPr>
        <w:t xml:space="preserve"> Auftraggeber</w:t>
      </w:r>
      <w:r w:rsidR="00C4472A" w:rsidRPr="008B2B70">
        <w:rPr>
          <w:sz w:val="22"/>
          <w:szCs w:val="22"/>
        </w:rPr>
        <w:t xml:space="preserve"> davon zu benachrichtigen.</w:t>
      </w:r>
    </w:p>
    <w:p w:rsidR="00D2121D" w:rsidRDefault="00D2121D" w:rsidP="008B2B70">
      <w:pPr>
        <w:spacing w:line="360" w:lineRule="auto"/>
        <w:jc w:val="both"/>
        <w:rPr>
          <w:b/>
          <w:bCs/>
          <w:sz w:val="22"/>
          <w:szCs w:val="22"/>
        </w:rPr>
      </w:pPr>
    </w:p>
    <w:p w:rsidR="000317B2" w:rsidRPr="008B2B70" w:rsidRDefault="00C4472A" w:rsidP="008B2B70">
      <w:pPr>
        <w:spacing w:line="360" w:lineRule="auto"/>
        <w:jc w:val="both"/>
        <w:rPr>
          <w:sz w:val="22"/>
          <w:szCs w:val="22"/>
        </w:rPr>
      </w:pPr>
      <w:r w:rsidRPr="008B2B70">
        <w:rPr>
          <w:b/>
          <w:bCs/>
          <w:sz w:val="22"/>
          <w:szCs w:val="22"/>
        </w:rPr>
        <w:t>§ 1</w:t>
      </w:r>
      <w:r w:rsidR="003C3EDD" w:rsidRPr="008B2B70">
        <w:rPr>
          <w:b/>
          <w:bCs/>
          <w:sz w:val="22"/>
          <w:szCs w:val="22"/>
        </w:rPr>
        <w:t>1</w:t>
      </w:r>
      <w:r w:rsidR="00D2121D">
        <w:rPr>
          <w:b/>
          <w:bCs/>
          <w:sz w:val="22"/>
          <w:szCs w:val="22"/>
        </w:rPr>
        <w:t xml:space="preserve"> Abnahme</w:t>
      </w:r>
    </w:p>
    <w:p w:rsidR="00092270" w:rsidRPr="008B2B70" w:rsidRDefault="00C4472A" w:rsidP="008B2B70">
      <w:pPr>
        <w:spacing w:line="360" w:lineRule="auto"/>
        <w:jc w:val="both"/>
        <w:rPr>
          <w:sz w:val="22"/>
          <w:szCs w:val="22"/>
        </w:rPr>
      </w:pPr>
      <w:r w:rsidRPr="008B2B70">
        <w:rPr>
          <w:sz w:val="22"/>
          <w:szCs w:val="22"/>
        </w:rPr>
        <w:t>Die Leistungen de</w:t>
      </w:r>
      <w:r w:rsidR="000317B2" w:rsidRPr="008B2B70">
        <w:rPr>
          <w:sz w:val="22"/>
          <w:szCs w:val="22"/>
        </w:rPr>
        <w:t xml:space="preserve">s </w:t>
      </w:r>
      <w:r w:rsidRPr="008B2B70">
        <w:rPr>
          <w:sz w:val="22"/>
          <w:szCs w:val="22"/>
        </w:rPr>
        <w:t>Auftragnehmer</w:t>
      </w:r>
      <w:r w:rsidR="000317B2" w:rsidRPr="008B2B70">
        <w:rPr>
          <w:sz w:val="22"/>
          <w:szCs w:val="22"/>
        </w:rPr>
        <w:t xml:space="preserve">s </w:t>
      </w:r>
      <w:r w:rsidRPr="008B2B70">
        <w:rPr>
          <w:sz w:val="22"/>
          <w:szCs w:val="22"/>
        </w:rPr>
        <w:t>werden förmlich abgenommen.</w:t>
      </w:r>
    </w:p>
    <w:p w:rsidR="000317B2" w:rsidRPr="008B2B70" w:rsidRDefault="000317B2" w:rsidP="008B2B70">
      <w:pPr>
        <w:spacing w:line="360" w:lineRule="auto"/>
        <w:jc w:val="both"/>
        <w:rPr>
          <w:b/>
          <w:bCs/>
          <w:sz w:val="22"/>
          <w:szCs w:val="22"/>
        </w:rPr>
      </w:pPr>
    </w:p>
    <w:p w:rsidR="003C3EDD" w:rsidRPr="00D2121D" w:rsidRDefault="00C4472A" w:rsidP="008B2B70">
      <w:pPr>
        <w:spacing w:line="360" w:lineRule="auto"/>
        <w:jc w:val="both"/>
        <w:rPr>
          <w:b/>
          <w:bCs/>
          <w:sz w:val="22"/>
          <w:szCs w:val="22"/>
        </w:rPr>
      </w:pPr>
      <w:r w:rsidRPr="008B2B70">
        <w:rPr>
          <w:b/>
          <w:bCs/>
          <w:sz w:val="22"/>
          <w:szCs w:val="22"/>
        </w:rPr>
        <w:t>§ 1</w:t>
      </w:r>
      <w:r w:rsidR="003C3EDD" w:rsidRPr="008B2B70">
        <w:rPr>
          <w:b/>
          <w:bCs/>
          <w:sz w:val="22"/>
          <w:szCs w:val="22"/>
        </w:rPr>
        <w:t>2</w:t>
      </w:r>
      <w:r w:rsidRPr="008B2B70">
        <w:rPr>
          <w:b/>
          <w:bCs/>
          <w:sz w:val="22"/>
          <w:szCs w:val="22"/>
        </w:rPr>
        <w:t xml:space="preserve"> Vertragsstrafe</w:t>
      </w:r>
    </w:p>
    <w:p w:rsidR="003C3EDD" w:rsidRPr="008B2B70" w:rsidRDefault="003C3EDD" w:rsidP="00D2121D">
      <w:pPr>
        <w:pStyle w:val="Normaltext"/>
        <w:spacing w:line="360" w:lineRule="auto"/>
        <w:ind w:left="720" w:hanging="720"/>
        <w:jc w:val="both"/>
        <w:rPr>
          <w:szCs w:val="22"/>
        </w:rPr>
      </w:pPr>
      <w:r w:rsidRPr="008B2B70">
        <w:rPr>
          <w:szCs w:val="22"/>
        </w:rPr>
        <w:t>(1)</w:t>
      </w:r>
      <w:r w:rsidRPr="008B2B70">
        <w:rPr>
          <w:szCs w:val="22"/>
        </w:rPr>
        <w:tab/>
        <w:t xml:space="preserve">Gerät der Auftragnehmer mit der Einhaltung der verbindlichen Fristen i.S.d. vorstehenden </w:t>
      </w:r>
      <w:r w:rsidRPr="002956A9">
        <w:rPr>
          <w:szCs w:val="22"/>
        </w:rPr>
        <w:t>§ 10 Abs. 1</w:t>
      </w:r>
      <w:r w:rsidRPr="008B2B70">
        <w:rPr>
          <w:szCs w:val="22"/>
        </w:rPr>
        <w:t xml:space="preserve"> dieses Vertrages in Verzug, so hat er für jeden Werktag der Fristüberschreitung eine Vertragsstrafe in Höhe von 0,15 % der Nettoauftragssumme, maximal jedoch 5 % der Nettoauftragssumme zu bezahlen. Die vorgenannte Höchstgrenze in Höhe von 5 % der Nettoauftragssumme darf auch bei einer Kumulation von verwirkten Vertragstrafenansprüchen aufgrund der Überschreitung von Einzelfristen und von verwirkten Vertragstrafenansprüchen aufgrund der Überschreitung von Fertigstellungsfristen nicht überschritten werden. </w:t>
      </w:r>
    </w:p>
    <w:p w:rsidR="003C3EDD" w:rsidRPr="008B2B70" w:rsidRDefault="003C3EDD" w:rsidP="008235EB">
      <w:pPr>
        <w:pStyle w:val="Normaltext"/>
        <w:spacing w:line="360" w:lineRule="auto"/>
        <w:ind w:left="720" w:hanging="720"/>
        <w:jc w:val="both"/>
        <w:rPr>
          <w:szCs w:val="22"/>
        </w:rPr>
      </w:pPr>
      <w:r w:rsidRPr="008B2B70">
        <w:rPr>
          <w:szCs w:val="22"/>
        </w:rPr>
        <w:t>(2)</w:t>
      </w:r>
      <w:r w:rsidRPr="008B2B70">
        <w:rPr>
          <w:szCs w:val="22"/>
        </w:rPr>
        <w:tab/>
        <w:t>Die Vertragsstrafe wird auch verwirkt, wenn es zu einer einvernehmlichen oder behinderungsbedingten Fortschreibung der vorgenannten Höhe Fristen und Termine gekommen ist und der Auftragnehmer mit der Einhaltung auch des neuen Termins bzw. der neuen Frist in Verzug gerät.</w:t>
      </w:r>
    </w:p>
    <w:p w:rsidR="003C3EDD" w:rsidRPr="008B2B70" w:rsidRDefault="003C3EDD" w:rsidP="008235EB">
      <w:pPr>
        <w:pStyle w:val="Normaltext"/>
        <w:spacing w:line="360" w:lineRule="auto"/>
        <w:ind w:left="720" w:hanging="720"/>
        <w:jc w:val="both"/>
        <w:rPr>
          <w:szCs w:val="22"/>
        </w:rPr>
      </w:pPr>
      <w:r w:rsidRPr="008B2B70">
        <w:rPr>
          <w:szCs w:val="22"/>
        </w:rPr>
        <w:t>(3)</w:t>
      </w:r>
      <w:r w:rsidRPr="008B2B70">
        <w:rPr>
          <w:szCs w:val="22"/>
        </w:rPr>
        <w:tab/>
        <w:t>Der Anspruch des Auftraggebers auf Ersatz des über die Vertragsstrafe hinausgehenden Schadens bleibt hiervon unberührt. Die Vertragsstrafe wird auf diese Ansprüche angerechnet, kann aber als Mindestbetrag geltend gemacht werden.</w:t>
      </w:r>
    </w:p>
    <w:p w:rsidR="00092270" w:rsidRPr="008B2B70" w:rsidRDefault="003C3EDD" w:rsidP="008235EB">
      <w:pPr>
        <w:pStyle w:val="Normaltext"/>
        <w:spacing w:line="360" w:lineRule="auto"/>
        <w:ind w:left="720" w:hanging="720"/>
        <w:jc w:val="both"/>
        <w:rPr>
          <w:szCs w:val="22"/>
        </w:rPr>
      </w:pPr>
      <w:r w:rsidRPr="008B2B70">
        <w:rPr>
          <w:szCs w:val="22"/>
        </w:rPr>
        <w:t>(4)</w:t>
      </w:r>
      <w:r w:rsidRPr="008B2B70">
        <w:rPr>
          <w:szCs w:val="22"/>
        </w:rPr>
        <w:tab/>
      </w:r>
      <w:r w:rsidR="00C4472A" w:rsidRPr="008B2B70">
        <w:rPr>
          <w:szCs w:val="22"/>
        </w:rPr>
        <w:t>Die Vertragsstrafe braucht nicht bereits bei der Abnahme vorbehalten zu werden. Sie kann noch bis zur Schlusszahlung geltend gemacht und insbesondere von der Schlusszahlung abgezogen werden.</w:t>
      </w:r>
    </w:p>
    <w:p w:rsidR="00303A5E" w:rsidRPr="008B2B70" w:rsidRDefault="00303A5E" w:rsidP="008B2B70">
      <w:pPr>
        <w:pStyle w:val="Normaltext"/>
        <w:spacing w:line="360" w:lineRule="auto"/>
        <w:jc w:val="both"/>
        <w:rPr>
          <w:szCs w:val="22"/>
        </w:rPr>
      </w:pPr>
    </w:p>
    <w:p w:rsidR="00092270" w:rsidRPr="008B2B70" w:rsidRDefault="00C4472A" w:rsidP="008B2B70">
      <w:pPr>
        <w:spacing w:line="360" w:lineRule="auto"/>
        <w:jc w:val="both"/>
        <w:rPr>
          <w:sz w:val="22"/>
          <w:szCs w:val="22"/>
        </w:rPr>
      </w:pPr>
      <w:r w:rsidRPr="008B2B70">
        <w:rPr>
          <w:b/>
          <w:bCs/>
          <w:sz w:val="22"/>
          <w:szCs w:val="22"/>
        </w:rPr>
        <w:t>§ 1</w:t>
      </w:r>
      <w:r w:rsidR="00303A5E" w:rsidRPr="008B2B70">
        <w:rPr>
          <w:b/>
          <w:bCs/>
          <w:sz w:val="22"/>
          <w:szCs w:val="22"/>
        </w:rPr>
        <w:t>3</w:t>
      </w:r>
      <w:r w:rsidRPr="008B2B70">
        <w:rPr>
          <w:b/>
          <w:bCs/>
          <w:sz w:val="22"/>
          <w:szCs w:val="22"/>
        </w:rPr>
        <w:t xml:space="preserve"> Übergabe von Unterlagen</w:t>
      </w:r>
    </w:p>
    <w:p w:rsidR="00092270" w:rsidRPr="008B2B70" w:rsidRDefault="00303A5E" w:rsidP="008B2B70">
      <w:pPr>
        <w:spacing w:line="360" w:lineRule="auto"/>
        <w:jc w:val="both"/>
        <w:rPr>
          <w:sz w:val="22"/>
          <w:szCs w:val="22"/>
        </w:rPr>
      </w:pPr>
      <w:r w:rsidRPr="008B2B70">
        <w:rPr>
          <w:sz w:val="22"/>
          <w:szCs w:val="22"/>
        </w:rPr>
        <w:t>(1)</w:t>
      </w:r>
      <w:r w:rsidRPr="008B2B70">
        <w:rPr>
          <w:sz w:val="22"/>
          <w:szCs w:val="22"/>
        </w:rPr>
        <w:tab/>
      </w:r>
      <w:r w:rsidR="00C4472A" w:rsidRPr="008B2B70">
        <w:rPr>
          <w:sz w:val="22"/>
          <w:szCs w:val="22"/>
        </w:rPr>
        <w:t xml:space="preserve">Spätestens zur Abnahme sind </w:t>
      </w:r>
      <w:r w:rsidRPr="008B2B70">
        <w:rPr>
          <w:sz w:val="22"/>
          <w:szCs w:val="22"/>
        </w:rPr>
        <w:t>dem</w:t>
      </w:r>
      <w:r w:rsidR="00C4472A" w:rsidRPr="008B2B70">
        <w:rPr>
          <w:sz w:val="22"/>
          <w:szCs w:val="22"/>
        </w:rPr>
        <w:t xml:space="preserve"> Auftraggeber folgende Unterlagen zu übergeben:</w:t>
      </w:r>
    </w:p>
    <w:p w:rsidR="00092270" w:rsidRPr="008B2B70" w:rsidRDefault="00C4472A" w:rsidP="008235EB">
      <w:pPr>
        <w:pStyle w:val="Liste1"/>
        <w:numPr>
          <w:ilvl w:val="0"/>
          <w:numId w:val="10"/>
        </w:numPr>
        <w:tabs>
          <w:tab w:val="clear" w:pos="0"/>
        </w:tabs>
        <w:spacing w:line="360" w:lineRule="auto"/>
        <w:ind w:left="1276" w:hanging="567"/>
        <w:jc w:val="both"/>
        <w:rPr>
          <w:sz w:val="22"/>
          <w:szCs w:val="22"/>
          <w:lang w:val="de-DE"/>
        </w:rPr>
      </w:pPr>
      <w:r w:rsidRPr="008B2B70">
        <w:rPr>
          <w:sz w:val="22"/>
          <w:szCs w:val="22"/>
          <w:lang w:val="de-DE"/>
        </w:rPr>
        <w:t xml:space="preserve">alle Bedienungs- und Pflegeanleitungen, Handbücher für alle technischen Anlagen sowie alle vertraglich vereinbarten Nachweise über Eigenschaften von Baustoffen </w:t>
      </w:r>
      <w:r w:rsidR="008235EB" w:rsidRPr="008B2B70">
        <w:rPr>
          <w:sz w:val="22"/>
          <w:szCs w:val="22"/>
          <w:lang w:val="de-DE"/>
        </w:rPr>
        <w:t>usw.</w:t>
      </w:r>
    </w:p>
    <w:p w:rsidR="00092270" w:rsidRPr="008B2B70" w:rsidRDefault="00C4472A" w:rsidP="008235EB">
      <w:pPr>
        <w:pStyle w:val="Liste1"/>
        <w:numPr>
          <w:ilvl w:val="0"/>
          <w:numId w:val="10"/>
        </w:numPr>
        <w:tabs>
          <w:tab w:val="clear" w:pos="0"/>
        </w:tabs>
        <w:spacing w:line="360" w:lineRule="auto"/>
        <w:ind w:left="1276" w:hanging="567"/>
        <w:jc w:val="both"/>
        <w:rPr>
          <w:sz w:val="22"/>
          <w:szCs w:val="22"/>
          <w:lang w:val="de-DE"/>
        </w:rPr>
      </w:pPr>
      <w:r w:rsidRPr="008B2B70">
        <w:rPr>
          <w:sz w:val="22"/>
          <w:szCs w:val="22"/>
          <w:lang w:val="de-DE"/>
        </w:rPr>
        <w:t xml:space="preserve">alle Prüfatteste, Abnahmebescheinigungen </w:t>
      </w:r>
      <w:r w:rsidR="008235EB" w:rsidRPr="008B2B70">
        <w:rPr>
          <w:sz w:val="22"/>
          <w:szCs w:val="22"/>
          <w:lang w:val="de-DE"/>
        </w:rPr>
        <w:t>etc.</w:t>
      </w:r>
      <w:r w:rsidRPr="008B2B70">
        <w:rPr>
          <w:sz w:val="22"/>
          <w:szCs w:val="22"/>
          <w:lang w:val="de-DE"/>
        </w:rPr>
        <w:t xml:space="preserve"> von staatlichen und hierfür besonders bestimmten Stellen (insbesondere Abnahmebescheinigungen des TÜV) für diejenigen Anlagen, die einer solchen Abnahme bedürfen</w:t>
      </w:r>
    </w:p>
    <w:p w:rsidR="00092270" w:rsidRPr="008B2B70" w:rsidRDefault="00303A5E" w:rsidP="00DA4B4A">
      <w:pPr>
        <w:spacing w:line="360" w:lineRule="auto"/>
        <w:ind w:left="709" w:hanging="709"/>
        <w:jc w:val="both"/>
        <w:rPr>
          <w:sz w:val="22"/>
          <w:szCs w:val="22"/>
        </w:rPr>
      </w:pPr>
      <w:r w:rsidRPr="008B2B70">
        <w:rPr>
          <w:sz w:val="22"/>
          <w:szCs w:val="22"/>
        </w:rPr>
        <w:t>(2)</w:t>
      </w:r>
      <w:r w:rsidRPr="008B2B70">
        <w:rPr>
          <w:sz w:val="22"/>
          <w:szCs w:val="22"/>
        </w:rPr>
        <w:tab/>
      </w:r>
      <w:r w:rsidR="00DA4B4A">
        <w:rPr>
          <w:sz w:val="22"/>
          <w:szCs w:val="22"/>
        </w:rPr>
        <w:tab/>
      </w:r>
      <w:r w:rsidR="00C4472A" w:rsidRPr="008B2B70">
        <w:rPr>
          <w:sz w:val="22"/>
          <w:szCs w:val="22"/>
        </w:rPr>
        <w:t>Spätestens mit der Schlussrechnung sind de</w:t>
      </w:r>
      <w:r w:rsidRPr="008B2B70">
        <w:rPr>
          <w:sz w:val="22"/>
          <w:szCs w:val="22"/>
        </w:rPr>
        <w:t>m</w:t>
      </w:r>
      <w:r w:rsidR="00C4472A" w:rsidRPr="008B2B70">
        <w:rPr>
          <w:sz w:val="22"/>
          <w:szCs w:val="22"/>
        </w:rPr>
        <w:t xml:space="preserve"> Auftraggeber folgende Unterlagen zu übergeben:</w:t>
      </w:r>
    </w:p>
    <w:p w:rsidR="00092270" w:rsidRPr="008B2B70" w:rsidRDefault="00C4472A" w:rsidP="008235EB">
      <w:pPr>
        <w:pStyle w:val="Liste1"/>
        <w:numPr>
          <w:ilvl w:val="0"/>
          <w:numId w:val="11"/>
        </w:numPr>
        <w:tabs>
          <w:tab w:val="clear" w:pos="0"/>
          <w:tab w:val="left" w:pos="643"/>
        </w:tabs>
        <w:spacing w:line="360" w:lineRule="auto"/>
        <w:ind w:left="1276" w:hanging="567"/>
        <w:jc w:val="both"/>
        <w:rPr>
          <w:sz w:val="22"/>
          <w:szCs w:val="22"/>
          <w:lang w:val="de-DE"/>
        </w:rPr>
      </w:pPr>
      <w:r w:rsidRPr="008B2B70">
        <w:rPr>
          <w:sz w:val="22"/>
          <w:szCs w:val="22"/>
          <w:lang w:val="de-DE"/>
        </w:rPr>
        <w:t>aktualisierte Nachunternehmerlisten mit vollständiger Adresse, Telefonnummer und Angaben über die Art der geleisteten Arbeiten, Abnahmeprotokolle bzgl. der Leistungen der Nachunternehmer mit Auflistung der insoweit noch bestehenden Ausführungsmängel, soweit solche Protokolle vorliegen.</w:t>
      </w:r>
    </w:p>
    <w:p w:rsidR="00092270" w:rsidRDefault="00C4472A" w:rsidP="008235EB">
      <w:pPr>
        <w:pStyle w:val="Liste1"/>
        <w:numPr>
          <w:ilvl w:val="0"/>
          <w:numId w:val="11"/>
        </w:numPr>
        <w:tabs>
          <w:tab w:val="clear" w:pos="0"/>
          <w:tab w:val="left" w:pos="643"/>
        </w:tabs>
        <w:spacing w:line="360" w:lineRule="auto"/>
        <w:ind w:left="1276" w:hanging="567"/>
        <w:jc w:val="both"/>
        <w:rPr>
          <w:sz w:val="22"/>
          <w:szCs w:val="22"/>
          <w:lang w:val="de-DE"/>
        </w:rPr>
      </w:pPr>
      <w:r w:rsidRPr="008B2B70">
        <w:rPr>
          <w:sz w:val="22"/>
          <w:szCs w:val="22"/>
          <w:lang w:val="de-DE"/>
        </w:rPr>
        <w:t>aktuell gültige Bestands- und Revisionspläne aller baulichen Anlagen, einschl. Kalt- und Warmwasserleitungen, Heizungs-, Lüftungs-, Klimaanlagen, Elektroanlagen, Abwasserleitungen, Beförderungsanlagen, Feuerlöschanlagen, Werkstattzeichnungen aller technischen Anlagen</w:t>
      </w:r>
    </w:p>
    <w:p w:rsidR="00001D38" w:rsidRPr="008B2B70" w:rsidRDefault="00001D38" w:rsidP="00001D38">
      <w:pPr>
        <w:pStyle w:val="Liste1"/>
        <w:tabs>
          <w:tab w:val="clear" w:pos="0"/>
          <w:tab w:val="left" w:pos="643"/>
        </w:tabs>
        <w:spacing w:line="360" w:lineRule="auto"/>
        <w:ind w:left="1276" w:firstLine="0"/>
        <w:jc w:val="both"/>
        <w:rPr>
          <w:sz w:val="22"/>
          <w:szCs w:val="22"/>
          <w:lang w:val="de-DE"/>
        </w:rPr>
      </w:pPr>
    </w:p>
    <w:p w:rsidR="002956A9" w:rsidRDefault="00C4472A" w:rsidP="008B2B70">
      <w:pPr>
        <w:spacing w:line="360" w:lineRule="auto"/>
        <w:jc w:val="both"/>
        <w:rPr>
          <w:sz w:val="22"/>
          <w:szCs w:val="22"/>
        </w:rPr>
      </w:pPr>
      <w:r w:rsidRPr="008B2B70">
        <w:rPr>
          <w:b/>
          <w:bCs/>
          <w:sz w:val="22"/>
          <w:szCs w:val="22"/>
        </w:rPr>
        <w:t>§ 1</w:t>
      </w:r>
      <w:r w:rsidR="008B2B70">
        <w:rPr>
          <w:b/>
          <w:bCs/>
          <w:sz w:val="22"/>
          <w:szCs w:val="22"/>
        </w:rPr>
        <w:t>4</w:t>
      </w:r>
      <w:r w:rsidRPr="008B2B70">
        <w:rPr>
          <w:b/>
          <w:bCs/>
          <w:sz w:val="22"/>
          <w:szCs w:val="22"/>
        </w:rPr>
        <w:t xml:space="preserve"> Mängelansprüche</w:t>
      </w:r>
    </w:p>
    <w:p w:rsidR="00092270" w:rsidRPr="008B2B70" w:rsidRDefault="00C4472A" w:rsidP="008B2B70">
      <w:pPr>
        <w:spacing w:line="360" w:lineRule="auto"/>
        <w:jc w:val="both"/>
        <w:rPr>
          <w:sz w:val="22"/>
          <w:szCs w:val="22"/>
        </w:rPr>
      </w:pPr>
      <w:r w:rsidRPr="008B2B70">
        <w:rPr>
          <w:sz w:val="22"/>
          <w:szCs w:val="22"/>
        </w:rPr>
        <w:t>Die Verjährungsfrist von Mängelansprüchen richtet sich nach § 634 a BGB.</w:t>
      </w:r>
    </w:p>
    <w:p w:rsidR="00DA5887" w:rsidRPr="008B2B70" w:rsidRDefault="00DA5887" w:rsidP="008B2B70">
      <w:pPr>
        <w:spacing w:line="360" w:lineRule="auto"/>
        <w:jc w:val="both"/>
        <w:rPr>
          <w:b/>
          <w:bCs/>
          <w:sz w:val="22"/>
          <w:szCs w:val="22"/>
        </w:rPr>
      </w:pPr>
    </w:p>
    <w:p w:rsidR="00303A5E" w:rsidRPr="008235EB" w:rsidRDefault="00C4472A" w:rsidP="008235EB">
      <w:pPr>
        <w:spacing w:line="360" w:lineRule="auto"/>
        <w:jc w:val="both"/>
        <w:rPr>
          <w:sz w:val="22"/>
          <w:szCs w:val="22"/>
        </w:rPr>
      </w:pPr>
      <w:r w:rsidRPr="008B2B70">
        <w:rPr>
          <w:b/>
          <w:bCs/>
          <w:sz w:val="22"/>
          <w:szCs w:val="22"/>
        </w:rPr>
        <w:t>§ 1</w:t>
      </w:r>
      <w:r w:rsidR="008B2B70">
        <w:rPr>
          <w:b/>
          <w:bCs/>
          <w:sz w:val="22"/>
          <w:szCs w:val="22"/>
        </w:rPr>
        <w:t>5</w:t>
      </w:r>
      <w:r w:rsidRPr="008B2B70">
        <w:rPr>
          <w:b/>
          <w:bCs/>
          <w:sz w:val="22"/>
          <w:szCs w:val="22"/>
        </w:rPr>
        <w:t xml:space="preserve"> Sicherheiten</w:t>
      </w:r>
    </w:p>
    <w:p w:rsidR="00303A5E" w:rsidRPr="008B2B70" w:rsidRDefault="002956A9" w:rsidP="002956A9">
      <w:pPr>
        <w:pStyle w:val="Normaltext"/>
        <w:spacing w:line="360" w:lineRule="auto"/>
        <w:jc w:val="both"/>
        <w:rPr>
          <w:szCs w:val="22"/>
        </w:rPr>
      </w:pPr>
      <w:r w:rsidRPr="002956A9">
        <w:rPr>
          <w:szCs w:val="22"/>
        </w:rPr>
        <w:t>(1</w:t>
      </w:r>
      <w:r>
        <w:rPr>
          <w:szCs w:val="22"/>
        </w:rPr>
        <w:t>)</w:t>
      </w:r>
      <w:r>
        <w:rPr>
          <w:szCs w:val="22"/>
        </w:rPr>
        <w:tab/>
      </w:r>
      <w:r w:rsidR="00303A5E" w:rsidRPr="008B2B70">
        <w:rPr>
          <w:szCs w:val="22"/>
        </w:rPr>
        <w:t>Vertragserfüllungssicherheit</w:t>
      </w:r>
      <w:r>
        <w:rPr>
          <w:szCs w:val="22"/>
        </w:rPr>
        <w:t>:</w:t>
      </w:r>
    </w:p>
    <w:p w:rsidR="00303A5E" w:rsidRPr="008B2B70" w:rsidRDefault="00303A5E" w:rsidP="008235EB">
      <w:pPr>
        <w:pStyle w:val="Normaltext"/>
        <w:numPr>
          <w:ilvl w:val="1"/>
          <w:numId w:val="15"/>
        </w:numPr>
        <w:spacing w:line="360" w:lineRule="auto"/>
        <w:ind w:left="1560" w:hanging="851"/>
        <w:jc w:val="both"/>
        <w:rPr>
          <w:szCs w:val="22"/>
        </w:rPr>
      </w:pPr>
      <w:r w:rsidRPr="008B2B70">
        <w:rPr>
          <w:szCs w:val="22"/>
        </w:rPr>
        <w:t>Der Auftragnehmer hat eine Sicherheit für die Vertragserfüllung in Höhe von 10 % der Nettoauftragssumme zu leisten.</w:t>
      </w:r>
    </w:p>
    <w:p w:rsidR="00303A5E" w:rsidRPr="008B2B70" w:rsidRDefault="00303A5E" w:rsidP="008235EB">
      <w:pPr>
        <w:pStyle w:val="Normaltext"/>
        <w:numPr>
          <w:ilvl w:val="1"/>
          <w:numId w:val="15"/>
        </w:numPr>
        <w:spacing w:line="360" w:lineRule="auto"/>
        <w:ind w:left="1560" w:hanging="851"/>
        <w:jc w:val="both"/>
        <w:rPr>
          <w:szCs w:val="22"/>
        </w:rPr>
      </w:pPr>
      <w:r w:rsidRPr="008B2B70">
        <w:rPr>
          <w:szCs w:val="22"/>
        </w:rPr>
        <w:t>Stellt er die Sicherheit für die Vertragserfüllung binnen 18 Werktagen nach Vertragsabschluss (Zugang des Auftragsschreibens) weder durch Hinterlegung noch durch Vorlage einer Bürgschaft, so ist der Auftraggeber berechtigt, Abschlagszahlungen um jeweils höchstens 10 % zu kürzen und diesen Betrag einzubehalten, bis der Sicherheitsbetrag erreicht ist.</w:t>
      </w:r>
    </w:p>
    <w:p w:rsidR="00303A5E" w:rsidRPr="008B2B70" w:rsidRDefault="00303A5E" w:rsidP="008235EB">
      <w:pPr>
        <w:pStyle w:val="Normaltext"/>
        <w:numPr>
          <w:ilvl w:val="1"/>
          <w:numId w:val="15"/>
        </w:numPr>
        <w:spacing w:line="360" w:lineRule="auto"/>
        <w:ind w:left="1560" w:hanging="851"/>
        <w:jc w:val="both"/>
        <w:rPr>
          <w:szCs w:val="22"/>
        </w:rPr>
      </w:pPr>
      <w:r w:rsidRPr="008B2B70">
        <w:rPr>
          <w:szCs w:val="22"/>
        </w:rPr>
        <w:t>Die Sicherheit für die Vertragserfüllung umfasst alle Ansprüche des Auftraggebers auf vertragsgemäße Ausführung der Leistung des Auftragnehmers. Hierzu gehören auch Ansprüche des Auftraggebers aus Überzahlungen.</w:t>
      </w:r>
    </w:p>
    <w:p w:rsidR="00303A5E" w:rsidRDefault="00303A5E" w:rsidP="008235EB">
      <w:pPr>
        <w:pStyle w:val="Normaltext"/>
        <w:numPr>
          <w:ilvl w:val="1"/>
          <w:numId w:val="15"/>
        </w:numPr>
        <w:spacing w:line="360" w:lineRule="auto"/>
        <w:ind w:left="1560" w:hanging="851"/>
        <w:jc w:val="both"/>
        <w:rPr>
          <w:szCs w:val="22"/>
        </w:rPr>
      </w:pPr>
      <w:r w:rsidRPr="008B2B70">
        <w:rPr>
          <w:szCs w:val="22"/>
        </w:rPr>
        <w:t xml:space="preserve">Der Auftraggeber gibt dem Auftragnehmer die Vertragserfüllungssicherheit bei der Abnahme Zug um Zug gegen Stellung der in </w:t>
      </w:r>
      <w:r w:rsidR="002956A9">
        <w:rPr>
          <w:szCs w:val="22"/>
        </w:rPr>
        <w:t>Absatz 2</w:t>
      </w:r>
      <w:r w:rsidRPr="008B2B70">
        <w:rPr>
          <w:szCs w:val="22"/>
        </w:rPr>
        <w:t xml:space="preserve"> vereinbarten Gewährleistungssicherheit zurück, es sei denn, dass Ansprüche des Auftraggebers, die nicht von der Gewährleistungssicherheit umfasst sind, noch nicht erfüllt sind. Dann darf sie für diese Vertragserfüllungsansprüche einen entsprechenden Teil der Sicherheit zurückhalten.</w:t>
      </w:r>
    </w:p>
    <w:p w:rsidR="00FE2A6C" w:rsidRPr="008B2B70" w:rsidRDefault="00FE2A6C" w:rsidP="00FE2A6C">
      <w:pPr>
        <w:pStyle w:val="Normaltext"/>
        <w:spacing w:line="360" w:lineRule="auto"/>
        <w:jc w:val="both"/>
        <w:rPr>
          <w:szCs w:val="22"/>
        </w:rPr>
      </w:pPr>
    </w:p>
    <w:p w:rsidR="00303A5E" w:rsidRPr="008B2B70" w:rsidRDefault="00303A5E" w:rsidP="008B2B70">
      <w:pPr>
        <w:pStyle w:val="Normaltext"/>
        <w:spacing w:line="360" w:lineRule="auto"/>
        <w:jc w:val="both"/>
        <w:rPr>
          <w:szCs w:val="22"/>
        </w:rPr>
      </w:pPr>
      <w:r w:rsidRPr="008B2B70">
        <w:rPr>
          <w:szCs w:val="22"/>
        </w:rPr>
        <w:t>(2)</w:t>
      </w:r>
      <w:r w:rsidRPr="008B2B70">
        <w:rPr>
          <w:szCs w:val="22"/>
        </w:rPr>
        <w:tab/>
        <w:t>Gewährleistungssicherheit</w:t>
      </w:r>
      <w:r w:rsidR="002956A9">
        <w:rPr>
          <w:szCs w:val="22"/>
        </w:rPr>
        <w:t>:</w:t>
      </w:r>
    </w:p>
    <w:p w:rsidR="00303A5E" w:rsidRPr="008B2B70" w:rsidRDefault="00303A5E" w:rsidP="008235EB">
      <w:pPr>
        <w:pStyle w:val="Normaltext"/>
        <w:numPr>
          <w:ilvl w:val="1"/>
          <w:numId w:val="18"/>
        </w:numPr>
        <w:spacing w:line="360" w:lineRule="auto"/>
        <w:ind w:left="1560" w:hanging="851"/>
        <w:jc w:val="both"/>
        <w:rPr>
          <w:szCs w:val="22"/>
        </w:rPr>
      </w:pPr>
      <w:r w:rsidRPr="008B2B70">
        <w:rPr>
          <w:szCs w:val="22"/>
        </w:rPr>
        <w:t>Der Auftragnehmer hat eine Sicherheit für Mängelansprüche in Höhe von 5 % der Nettoauftragssumme zu leisten.</w:t>
      </w:r>
    </w:p>
    <w:p w:rsidR="00303A5E" w:rsidRPr="008B2B70" w:rsidRDefault="00303A5E" w:rsidP="008235EB">
      <w:pPr>
        <w:pStyle w:val="Normaltext"/>
        <w:numPr>
          <w:ilvl w:val="1"/>
          <w:numId w:val="18"/>
        </w:numPr>
        <w:spacing w:line="360" w:lineRule="auto"/>
        <w:ind w:left="1560" w:hanging="851"/>
        <w:jc w:val="both"/>
        <w:rPr>
          <w:szCs w:val="22"/>
        </w:rPr>
      </w:pPr>
      <w:r w:rsidRPr="008B2B70">
        <w:rPr>
          <w:szCs w:val="22"/>
        </w:rPr>
        <w:t>Die Gewährleistungssicherheit umfasst alle Mängelansprüche des Auftraggebers im Zeitpunkt nach der Abnahme, als Ansprüche für die Erfüllung der dem Auftragnehmer aus diesem Vertrag (auch geänderte und zusätzliche Leistungen) obliegenden Verpflichtungen hinsichtlich der Mängelbeseitigung.</w:t>
      </w:r>
    </w:p>
    <w:p w:rsidR="00303A5E" w:rsidRPr="008B2B70" w:rsidRDefault="00303A5E" w:rsidP="008235EB">
      <w:pPr>
        <w:pStyle w:val="Normaltext"/>
        <w:numPr>
          <w:ilvl w:val="1"/>
          <w:numId w:val="18"/>
        </w:numPr>
        <w:spacing w:line="360" w:lineRule="auto"/>
        <w:ind w:left="1560" w:hanging="851"/>
        <w:jc w:val="both"/>
        <w:rPr>
          <w:szCs w:val="22"/>
        </w:rPr>
      </w:pPr>
      <w:r w:rsidRPr="008B2B70">
        <w:rPr>
          <w:szCs w:val="22"/>
        </w:rPr>
        <w:t xml:space="preserve">Soweit dem Auftraggeber eine Vertragserfüllungssicherheit nach </w:t>
      </w:r>
      <w:r w:rsidR="002956A9">
        <w:rPr>
          <w:szCs w:val="22"/>
        </w:rPr>
        <w:t>Absatz</w:t>
      </w:r>
      <w:r w:rsidRPr="008B2B70">
        <w:rPr>
          <w:szCs w:val="22"/>
        </w:rPr>
        <w:t xml:space="preserve"> 1 </w:t>
      </w:r>
      <w:r w:rsidR="002956A9">
        <w:rPr>
          <w:szCs w:val="22"/>
        </w:rPr>
        <w:t xml:space="preserve">Nr. 1 </w:t>
      </w:r>
      <w:r w:rsidRPr="008B2B70">
        <w:rPr>
          <w:szCs w:val="22"/>
        </w:rPr>
        <w:t xml:space="preserve">zur Verfügung steht, hat der Auftragnehmer die Gewährleistungssicherheit Zug um Zug gegen Rückgabe der Vertragserfüllungssicherheit vorzulegen. Soweit dem Auftraggeber keine Vertragserfüllungssicherheit zur Verfügung steht, ist er zu einem Bareinbehalt in Höhe von 5 % der Nettoauftragssumme </w:t>
      </w:r>
      <w:r w:rsidR="002956A9">
        <w:rPr>
          <w:szCs w:val="22"/>
        </w:rPr>
        <w:t>Absatz</w:t>
      </w:r>
      <w:r w:rsidRPr="008B2B70">
        <w:rPr>
          <w:szCs w:val="22"/>
        </w:rPr>
        <w:t xml:space="preserve"> 1 </w:t>
      </w:r>
      <w:r w:rsidR="002956A9">
        <w:rPr>
          <w:szCs w:val="22"/>
        </w:rPr>
        <w:t xml:space="preserve">Nr. 1 </w:t>
      </w:r>
      <w:r w:rsidRPr="008B2B70">
        <w:rPr>
          <w:szCs w:val="22"/>
        </w:rPr>
        <w:t>berechtigt, die von dem Auftragnehmer durch das Stellen einer Gewährleistungssicherheit nach vorstehender Maßgabe abgelöst werden kann.</w:t>
      </w:r>
    </w:p>
    <w:p w:rsidR="00303A5E" w:rsidRPr="008B2B70" w:rsidRDefault="00DA5887" w:rsidP="008235EB">
      <w:pPr>
        <w:numPr>
          <w:ilvl w:val="1"/>
          <w:numId w:val="18"/>
        </w:numPr>
        <w:spacing w:line="360" w:lineRule="auto"/>
        <w:ind w:left="1560" w:hanging="851"/>
        <w:jc w:val="both"/>
        <w:rPr>
          <w:sz w:val="22"/>
          <w:szCs w:val="22"/>
        </w:rPr>
      </w:pPr>
      <w:r w:rsidRPr="008B2B70">
        <w:rPr>
          <w:sz w:val="22"/>
          <w:szCs w:val="22"/>
        </w:rPr>
        <w:t>Der Auftraggeber hat eine nicht verwertete Sicherheit für Mängelansprüche nach Ablauf der Verjährungsfrist zurückzugeben. Soweit jedoch zu diesem Zeitpunkt seine geltend gemachten Ansprüche noch nicht erfüllt sind, darf er einen entsprechenden Teil der Sicherheit zurückhalten.</w:t>
      </w:r>
    </w:p>
    <w:p w:rsidR="00303A5E" w:rsidRDefault="00303A5E" w:rsidP="008235EB">
      <w:pPr>
        <w:pStyle w:val="Normaltext"/>
        <w:spacing w:line="360" w:lineRule="auto"/>
        <w:ind w:left="709" w:hanging="709"/>
        <w:jc w:val="both"/>
        <w:rPr>
          <w:szCs w:val="22"/>
        </w:rPr>
      </w:pPr>
      <w:r w:rsidRPr="008B2B70">
        <w:rPr>
          <w:szCs w:val="22"/>
        </w:rPr>
        <w:t>(3)</w:t>
      </w:r>
      <w:r w:rsidRPr="008B2B70">
        <w:rPr>
          <w:szCs w:val="22"/>
        </w:rPr>
        <w:tab/>
        <w:t xml:space="preserve">Die nach </w:t>
      </w:r>
      <w:r w:rsidR="002956A9">
        <w:rPr>
          <w:szCs w:val="22"/>
        </w:rPr>
        <w:t>Absatz</w:t>
      </w:r>
      <w:r w:rsidRPr="008B2B70">
        <w:rPr>
          <w:szCs w:val="22"/>
        </w:rPr>
        <w:t> </w:t>
      </w:r>
      <w:r w:rsidR="00DA5887" w:rsidRPr="008B2B70">
        <w:rPr>
          <w:szCs w:val="22"/>
        </w:rPr>
        <w:t xml:space="preserve">1 </w:t>
      </w:r>
      <w:r w:rsidR="002956A9">
        <w:rPr>
          <w:szCs w:val="22"/>
        </w:rPr>
        <w:t xml:space="preserve">Nr. 1 </w:t>
      </w:r>
      <w:r w:rsidRPr="008B2B70">
        <w:rPr>
          <w:szCs w:val="22"/>
        </w:rPr>
        <w:t>und</w:t>
      </w:r>
      <w:r w:rsidR="002956A9">
        <w:rPr>
          <w:szCs w:val="22"/>
        </w:rPr>
        <w:t xml:space="preserve"> Absatz </w:t>
      </w:r>
      <w:r w:rsidR="00DA5887" w:rsidRPr="008B2B70">
        <w:rPr>
          <w:szCs w:val="22"/>
        </w:rPr>
        <w:t xml:space="preserve">2 </w:t>
      </w:r>
      <w:r w:rsidR="002956A9">
        <w:rPr>
          <w:szCs w:val="22"/>
        </w:rPr>
        <w:t xml:space="preserve">Nr. 1 </w:t>
      </w:r>
      <w:r w:rsidR="00DA5887" w:rsidRPr="008B2B70">
        <w:rPr>
          <w:szCs w:val="22"/>
        </w:rPr>
        <w:t>d</w:t>
      </w:r>
      <w:r w:rsidRPr="008B2B70">
        <w:rPr>
          <w:szCs w:val="22"/>
        </w:rPr>
        <w:t>ieses Vertrages vereinbarten Sicherheiten können wahlweise durch Einbehalt oder Hinterlegung von Geld oder durch Bürgschaft geleistet werden. Der Auftragnehmer kann die einmal von ihm gewählte Sicherheit durch eine andere der vorgenannten Sicherheiten ersetzen.</w:t>
      </w:r>
    </w:p>
    <w:p w:rsidR="00FE2A6C" w:rsidRPr="008B2B70" w:rsidRDefault="00FE2A6C" w:rsidP="008235EB">
      <w:pPr>
        <w:pStyle w:val="Normaltext"/>
        <w:spacing w:line="360" w:lineRule="auto"/>
        <w:ind w:left="709" w:hanging="709"/>
        <w:jc w:val="both"/>
        <w:rPr>
          <w:szCs w:val="22"/>
        </w:rPr>
      </w:pPr>
    </w:p>
    <w:p w:rsidR="00303A5E" w:rsidRPr="008B2B70" w:rsidRDefault="00303A5E" w:rsidP="008B2B70">
      <w:pPr>
        <w:pStyle w:val="Normaltext"/>
        <w:spacing w:line="360" w:lineRule="auto"/>
        <w:jc w:val="both"/>
        <w:rPr>
          <w:szCs w:val="22"/>
        </w:rPr>
      </w:pPr>
      <w:r w:rsidRPr="008B2B70">
        <w:rPr>
          <w:szCs w:val="22"/>
        </w:rPr>
        <w:t>(4)</w:t>
      </w:r>
      <w:r w:rsidRPr="008B2B70">
        <w:rPr>
          <w:szCs w:val="22"/>
        </w:rPr>
        <w:tab/>
        <w:t>Die Bürgschaftsurkunden enthalten folgende Erklärungen des Bürgen:</w:t>
      </w:r>
    </w:p>
    <w:p w:rsidR="00303A5E" w:rsidRPr="008B2B70" w:rsidRDefault="00303A5E" w:rsidP="008235EB">
      <w:pPr>
        <w:pStyle w:val="Normaltext"/>
        <w:numPr>
          <w:ilvl w:val="0"/>
          <w:numId w:val="19"/>
        </w:numPr>
        <w:spacing w:line="360" w:lineRule="auto"/>
        <w:ind w:left="1560" w:hanging="709"/>
        <w:jc w:val="both"/>
        <w:rPr>
          <w:szCs w:val="22"/>
        </w:rPr>
      </w:pPr>
      <w:r w:rsidRPr="008B2B70">
        <w:rPr>
          <w:szCs w:val="22"/>
        </w:rPr>
        <w:t>Der Bürge übernimmt für den Auftraggeber die selbstschuldnerische Bürgschaft nach deutschem Recht.</w:t>
      </w:r>
    </w:p>
    <w:p w:rsidR="00303A5E" w:rsidRPr="008B2B70" w:rsidRDefault="00303A5E" w:rsidP="008235EB">
      <w:pPr>
        <w:pStyle w:val="Normaltext"/>
        <w:numPr>
          <w:ilvl w:val="0"/>
          <w:numId w:val="19"/>
        </w:numPr>
        <w:spacing w:line="360" w:lineRule="auto"/>
        <w:ind w:left="1560" w:hanging="709"/>
        <w:jc w:val="both"/>
        <w:rPr>
          <w:szCs w:val="22"/>
        </w:rPr>
      </w:pPr>
      <w:r w:rsidRPr="008B2B70">
        <w:rPr>
          <w:szCs w:val="22"/>
        </w:rPr>
        <w:t>Auf die Einreden der Anfechtbarkeit, der Aufrechenbarkeit sowie der Vorausklage §§ 770, 771 BGB wird verzichtet, soweit dem Auftragnehmer keine unbestrittenen oder rechtskräftig festgestellten Gegenforderungen gegen den Auftraggeber zustehen. Der Verzicht auf die Einrede gemäß § 770 Abs. 2 BGB gilt ferner nicht für Gegenforderungen des Auftragnehmers, die im Gegenseitigkeitsverhältnis im Sinne der §§ 320 ff. BGB mit einer Forderung des Auftraggebers aus oben genanntem Vertrag steht.</w:t>
      </w:r>
    </w:p>
    <w:p w:rsidR="00303A5E" w:rsidRPr="008B2B70" w:rsidRDefault="00303A5E" w:rsidP="008235EB">
      <w:pPr>
        <w:pStyle w:val="Normaltext"/>
        <w:numPr>
          <w:ilvl w:val="0"/>
          <w:numId w:val="19"/>
        </w:numPr>
        <w:spacing w:line="360" w:lineRule="auto"/>
        <w:ind w:left="1560" w:hanging="709"/>
        <w:jc w:val="both"/>
        <w:rPr>
          <w:szCs w:val="22"/>
        </w:rPr>
      </w:pPr>
      <w:r w:rsidRPr="008B2B70">
        <w:rPr>
          <w:szCs w:val="22"/>
        </w:rPr>
        <w:t>Die Bürgschaftsforderung verjährt nicht vor der gesicherten Hauptforderung. Nach Abschluss des Bürgschaftsvertrags getroffene Vereinbarungen der Verjährung der Hauptforderung zwischen dem Auftraggeber und Auftragnehmer sind für den Bürgen nur im Falle seiner schriftlichen Zustimmung bindend.</w:t>
      </w:r>
    </w:p>
    <w:p w:rsidR="00303A5E" w:rsidRPr="008B2B70" w:rsidRDefault="00303A5E" w:rsidP="008235EB">
      <w:pPr>
        <w:pStyle w:val="Normaltext"/>
        <w:numPr>
          <w:ilvl w:val="0"/>
          <w:numId w:val="19"/>
        </w:numPr>
        <w:spacing w:line="360" w:lineRule="auto"/>
        <w:ind w:left="1560" w:hanging="709"/>
        <w:jc w:val="both"/>
        <w:rPr>
          <w:szCs w:val="22"/>
        </w:rPr>
      </w:pPr>
      <w:r w:rsidRPr="008B2B70">
        <w:rPr>
          <w:szCs w:val="22"/>
        </w:rPr>
        <w:t>Gerichtsstand für Streitigkeiten aus dem Bürgschaftsvertrag ist der Sitz der zur Prozessvertretung des Auftraggebers zuständigen Stelle.</w:t>
      </w:r>
    </w:p>
    <w:p w:rsidR="002956A9" w:rsidRPr="008B2B70" w:rsidRDefault="002956A9" w:rsidP="008B2B70">
      <w:pPr>
        <w:spacing w:line="360" w:lineRule="auto"/>
        <w:jc w:val="both"/>
        <w:rPr>
          <w:sz w:val="22"/>
          <w:szCs w:val="22"/>
        </w:rPr>
      </w:pPr>
    </w:p>
    <w:p w:rsidR="00D32323" w:rsidRPr="008B2B70" w:rsidRDefault="00C4472A" w:rsidP="008B2B70">
      <w:pPr>
        <w:spacing w:line="360" w:lineRule="auto"/>
        <w:jc w:val="both"/>
        <w:rPr>
          <w:sz w:val="22"/>
          <w:szCs w:val="22"/>
        </w:rPr>
      </w:pPr>
      <w:r w:rsidRPr="008B2B70">
        <w:rPr>
          <w:b/>
          <w:bCs/>
          <w:sz w:val="22"/>
          <w:szCs w:val="22"/>
        </w:rPr>
        <w:t>§ 1</w:t>
      </w:r>
      <w:r w:rsidR="008B2B70">
        <w:rPr>
          <w:b/>
          <w:bCs/>
          <w:sz w:val="22"/>
          <w:szCs w:val="22"/>
        </w:rPr>
        <w:t>6</w:t>
      </w:r>
      <w:r w:rsidRPr="008B2B70">
        <w:rPr>
          <w:b/>
          <w:bCs/>
          <w:sz w:val="22"/>
          <w:szCs w:val="22"/>
        </w:rPr>
        <w:t xml:space="preserve"> Rechnungen, Zahlungen</w:t>
      </w:r>
    </w:p>
    <w:p w:rsidR="00092270" w:rsidRPr="008B2B70" w:rsidRDefault="00D32323" w:rsidP="008235EB">
      <w:pPr>
        <w:spacing w:line="360" w:lineRule="auto"/>
        <w:ind w:left="720" w:hanging="720"/>
        <w:jc w:val="both"/>
        <w:rPr>
          <w:sz w:val="22"/>
          <w:szCs w:val="22"/>
        </w:rPr>
      </w:pPr>
      <w:r w:rsidRPr="008B2B70">
        <w:rPr>
          <w:sz w:val="22"/>
          <w:szCs w:val="22"/>
        </w:rPr>
        <w:t>(1)</w:t>
      </w:r>
      <w:r w:rsidRPr="008B2B70">
        <w:rPr>
          <w:sz w:val="22"/>
          <w:szCs w:val="22"/>
        </w:rPr>
        <w:tab/>
      </w:r>
      <w:r w:rsidR="00C33AE0" w:rsidRPr="008B2B70">
        <w:rPr>
          <w:sz w:val="22"/>
          <w:szCs w:val="22"/>
        </w:rPr>
        <w:t>Der Auftragnehmer</w:t>
      </w:r>
      <w:r w:rsidR="00C4472A" w:rsidRPr="008B2B70">
        <w:rPr>
          <w:sz w:val="22"/>
          <w:szCs w:val="22"/>
        </w:rPr>
        <w:t xml:space="preserve"> ist berechtigt, Abschlagszahlungen</w:t>
      </w:r>
      <w:r w:rsidRPr="008B2B70">
        <w:rPr>
          <w:sz w:val="22"/>
          <w:szCs w:val="22"/>
        </w:rPr>
        <w:t xml:space="preserve"> gem. § 632a BGB </w:t>
      </w:r>
      <w:r w:rsidR="00C4472A" w:rsidRPr="008B2B70">
        <w:rPr>
          <w:sz w:val="22"/>
          <w:szCs w:val="22"/>
        </w:rPr>
        <w:t>zu verlangen.</w:t>
      </w:r>
    </w:p>
    <w:p w:rsidR="00092270" w:rsidRPr="008B2B70" w:rsidRDefault="00D32323" w:rsidP="008235EB">
      <w:pPr>
        <w:spacing w:line="360" w:lineRule="auto"/>
        <w:ind w:left="720" w:hanging="720"/>
        <w:jc w:val="both"/>
        <w:rPr>
          <w:sz w:val="22"/>
          <w:szCs w:val="22"/>
        </w:rPr>
      </w:pPr>
      <w:r w:rsidRPr="008B2B70">
        <w:rPr>
          <w:sz w:val="22"/>
          <w:szCs w:val="22"/>
        </w:rPr>
        <w:t>(2)</w:t>
      </w:r>
      <w:r w:rsidRPr="008B2B70">
        <w:rPr>
          <w:sz w:val="22"/>
          <w:szCs w:val="22"/>
        </w:rPr>
        <w:tab/>
      </w:r>
      <w:r w:rsidR="00C4472A" w:rsidRPr="008B2B70">
        <w:rPr>
          <w:sz w:val="22"/>
          <w:szCs w:val="22"/>
        </w:rPr>
        <w:t xml:space="preserve">Haben die Parteien </w:t>
      </w:r>
      <w:r w:rsidRPr="008B2B70">
        <w:rPr>
          <w:sz w:val="22"/>
          <w:szCs w:val="22"/>
        </w:rPr>
        <w:t xml:space="preserve">daneben </w:t>
      </w:r>
      <w:r w:rsidR="00C4472A" w:rsidRPr="008B2B70">
        <w:rPr>
          <w:sz w:val="22"/>
          <w:szCs w:val="22"/>
        </w:rPr>
        <w:t xml:space="preserve">einen Zahlungsplan vereinbart, so erfolgen die Abschlagszahlungen gem. dem als Anlage </w:t>
      </w:r>
      <w:r w:rsidR="008235EB" w:rsidRPr="00D2121D">
        <w:rPr>
          <w:sz w:val="22"/>
          <w:szCs w:val="22"/>
          <w:highlight w:val="yellow"/>
        </w:rPr>
        <w:fldChar w:fldCharType="begin">
          <w:ffData>
            <w:name w:val=""/>
            <w:enabled/>
            <w:calcOnExit w:val="0"/>
            <w:textInput/>
          </w:ffData>
        </w:fldChar>
      </w:r>
      <w:r w:rsidR="008235EB" w:rsidRPr="00D2121D">
        <w:rPr>
          <w:sz w:val="22"/>
          <w:szCs w:val="22"/>
          <w:highlight w:val="yellow"/>
        </w:rPr>
        <w:instrText xml:space="preserve"> FORMTEXT </w:instrText>
      </w:r>
      <w:r w:rsidR="008235EB" w:rsidRPr="00D2121D">
        <w:rPr>
          <w:sz w:val="22"/>
          <w:szCs w:val="22"/>
          <w:highlight w:val="yellow"/>
        </w:rPr>
      </w:r>
      <w:r w:rsidR="008235EB" w:rsidRPr="00D2121D">
        <w:rPr>
          <w:sz w:val="22"/>
          <w:szCs w:val="22"/>
          <w:highlight w:val="yellow"/>
        </w:rPr>
        <w:fldChar w:fldCharType="separate"/>
      </w:r>
      <w:r w:rsidR="008235EB" w:rsidRPr="00D2121D">
        <w:rPr>
          <w:noProof/>
          <w:sz w:val="22"/>
          <w:szCs w:val="22"/>
          <w:highlight w:val="yellow"/>
        </w:rPr>
        <w:t> </w:t>
      </w:r>
      <w:r w:rsidR="008235EB" w:rsidRPr="00D2121D">
        <w:rPr>
          <w:noProof/>
          <w:sz w:val="22"/>
          <w:szCs w:val="22"/>
          <w:highlight w:val="yellow"/>
        </w:rPr>
        <w:t> </w:t>
      </w:r>
      <w:r w:rsidR="008235EB" w:rsidRPr="00D2121D">
        <w:rPr>
          <w:noProof/>
          <w:sz w:val="22"/>
          <w:szCs w:val="22"/>
          <w:highlight w:val="yellow"/>
        </w:rPr>
        <w:t> </w:t>
      </w:r>
      <w:r w:rsidR="008235EB" w:rsidRPr="00D2121D">
        <w:rPr>
          <w:noProof/>
          <w:sz w:val="22"/>
          <w:szCs w:val="22"/>
          <w:highlight w:val="yellow"/>
        </w:rPr>
        <w:t> </w:t>
      </w:r>
      <w:r w:rsidR="008235EB" w:rsidRPr="00D2121D">
        <w:rPr>
          <w:noProof/>
          <w:sz w:val="22"/>
          <w:szCs w:val="22"/>
          <w:highlight w:val="yellow"/>
        </w:rPr>
        <w:t> </w:t>
      </w:r>
      <w:r w:rsidR="008235EB" w:rsidRPr="00D2121D">
        <w:rPr>
          <w:sz w:val="22"/>
          <w:szCs w:val="22"/>
          <w:highlight w:val="yellow"/>
        </w:rPr>
        <w:fldChar w:fldCharType="end"/>
      </w:r>
      <w:r w:rsidR="008235EB">
        <w:rPr>
          <w:sz w:val="22"/>
          <w:szCs w:val="22"/>
        </w:rPr>
        <w:t xml:space="preserve"> </w:t>
      </w:r>
      <w:r w:rsidR="00C4472A" w:rsidRPr="008B2B70">
        <w:rPr>
          <w:sz w:val="22"/>
          <w:szCs w:val="22"/>
        </w:rPr>
        <w:t>beigefügten gewerke- und leistungsbezogenen Zahlungsplan. Die Vorschriften der §§ 48 ff. EstG (Bauabzugsteuer) bleiben unberührt.</w:t>
      </w:r>
    </w:p>
    <w:p w:rsidR="00092270" w:rsidRPr="008B2B70" w:rsidRDefault="00D32323" w:rsidP="008235EB">
      <w:pPr>
        <w:spacing w:line="360" w:lineRule="auto"/>
        <w:ind w:left="720" w:hanging="720"/>
        <w:jc w:val="both"/>
        <w:rPr>
          <w:sz w:val="22"/>
          <w:szCs w:val="22"/>
        </w:rPr>
      </w:pPr>
      <w:r w:rsidRPr="008B2B70">
        <w:rPr>
          <w:bCs/>
          <w:sz w:val="22"/>
          <w:szCs w:val="22"/>
        </w:rPr>
        <w:t>(3)</w:t>
      </w:r>
      <w:r w:rsidRPr="008B2B70">
        <w:rPr>
          <w:bCs/>
          <w:sz w:val="22"/>
          <w:szCs w:val="22"/>
        </w:rPr>
        <w:tab/>
      </w:r>
      <w:r w:rsidR="00C4472A" w:rsidRPr="008B2B70">
        <w:rPr>
          <w:sz w:val="22"/>
          <w:szCs w:val="22"/>
        </w:rPr>
        <w:t>Abschlagszahlungen setzen jeweils eine vollständige und mängelfreie Herstellung der entsprechenden Teilleistungen voraus. Das Recht der Auftraggeberin auf Einbehalte wegen dennoch vorhandener Mängel bleibt hiervon unberührt.</w:t>
      </w:r>
    </w:p>
    <w:p w:rsidR="00092270" w:rsidRPr="008B2B70" w:rsidRDefault="00D32323" w:rsidP="008235EB">
      <w:pPr>
        <w:spacing w:line="360" w:lineRule="auto"/>
        <w:ind w:left="720" w:hanging="720"/>
        <w:jc w:val="both"/>
        <w:rPr>
          <w:sz w:val="22"/>
          <w:szCs w:val="22"/>
        </w:rPr>
      </w:pPr>
      <w:r w:rsidRPr="008B2B70">
        <w:rPr>
          <w:bCs/>
          <w:sz w:val="22"/>
          <w:szCs w:val="22"/>
        </w:rPr>
        <w:t>(4)</w:t>
      </w:r>
      <w:r w:rsidRPr="008B2B70">
        <w:rPr>
          <w:bCs/>
          <w:sz w:val="22"/>
          <w:szCs w:val="22"/>
        </w:rPr>
        <w:tab/>
      </w:r>
      <w:r w:rsidR="00C4472A" w:rsidRPr="008B2B70">
        <w:rPr>
          <w:sz w:val="22"/>
          <w:szCs w:val="22"/>
        </w:rPr>
        <w:t xml:space="preserve">Abschlagsrechnungen werden innerhalb von 30 Kalendertagen nach Zugang der Rechnung fällig. </w:t>
      </w:r>
    </w:p>
    <w:p w:rsidR="00092270" w:rsidRPr="008B2B70" w:rsidRDefault="00D32323" w:rsidP="008235EB">
      <w:pPr>
        <w:spacing w:line="360" w:lineRule="auto"/>
        <w:ind w:left="720" w:hanging="720"/>
        <w:jc w:val="both"/>
        <w:rPr>
          <w:sz w:val="22"/>
          <w:szCs w:val="22"/>
        </w:rPr>
      </w:pPr>
      <w:r w:rsidRPr="008B2B70">
        <w:rPr>
          <w:sz w:val="22"/>
          <w:szCs w:val="22"/>
        </w:rPr>
        <w:t>(5)</w:t>
      </w:r>
      <w:r w:rsidRPr="008B2B70">
        <w:rPr>
          <w:sz w:val="22"/>
          <w:szCs w:val="22"/>
        </w:rPr>
        <w:tab/>
      </w:r>
      <w:r w:rsidR="00C4472A" w:rsidRPr="008B2B70">
        <w:rPr>
          <w:sz w:val="22"/>
          <w:szCs w:val="22"/>
        </w:rPr>
        <w:t xml:space="preserve">Die Schlussrechnung kann nach vollständiger und im Wesentlichen mängelfreier Herstellung des Werkes gestellt werden. Sie setzt die </w:t>
      </w:r>
      <w:r w:rsidR="00C4472A" w:rsidRPr="002956A9">
        <w:rPr>
          <w:sz w:val="22"/>
          <w:szCs w:val="22"/>
        </w:rPr>
        <w:t>Abnahme nach § 1</w:t>
      </w:r>
      <w:r w:rsidR="002956A9" w:rsidRPr="002956A9">
        <w:rPr>
          <w:sz w:val="22"/>
          <w:szCs w:val="22"/>
        </w:rPr>
        <w:t>1</w:t>
      </w:r>
      <w:r w:rsidR="00C4472A" w:rsidRPr="002956A9">
        <w:rPr>
          <w:sz w:val="22"/>
          <w:szCs w:val="22"/>
        </w:rPr>
        <w:t xml:space="preserve"> dieses Vertrages voraus.</w:t>
      </w:r>
    </w:p>
    <w:p w:rsidR="003A2F1D" w:rsidRDefault="00D32323" w:rsidP="008235EB">
      <w:pPr>
        <w:spacing w:line="360" w:lineRule="auto"/>
        <w:ind w:left="720" w:hanging="720"/>
        <w:jc w:val="both"/>
        <w:rPr>
          <w:sz w:val="22"/>
          <w:szCs w:val="22"/>
        </w:rPr>
      </w:pPr>
      <w:r w:rsidRPr="008B2B70">
        <w:rPr>
          <w:sz w:val="22"/>
          <w:szCs w:val="22"/>
        </w:rPr>
        <w:t>(6)</w:t>
      </w:r>
      <w:r w:rsidRPr="008B2B70">
        <w:rPr>
          <w:sz w:val="22"/>
          <w:szCs w:val="22"/>
        </w:rPr>
        <w:tab/>
      </w:r>
      <w:r w:rsidR="00C4472A" w:rsidRPr="008B2B70">
        <w:rPr>
          <w:sz w:val="22"/>
          <w:szCs w:val="22"/>
        </w:rPr>
        <w:t xml:space="preserve">Der Anspruch auf die Schlusszahlung wird innerhalb von 30 </w:t>
      </w:r>
      <w:r w:rsidRPr="008B2B70">
        <w:rPr>
          <w:sz w:val="22"/>
          <w:szCs w:val="22"/>
        </w:rPr>
        <w:t>Kalendert</w:t>
      </w:r>
      <w:r w:rsidR="00C4472A" w:rsidRPr="008B2B70">
        <w:rPr>
          <w:sz w:val="22"/>
          <w:szCs w:val="22"/>
        </w:rPr>
        <w:t>agen nach Zugang der Schlussrechnung fällig.</w:t>
      </w:r>
    </w:p>
    <w:p w:rsidR="00001D38" w:rsidRDefault="00001D38" w:rsidP="008235EB">
      <w:pPr>
        <w:spacing w:line="360" w:lineRule="auto"/>
        <w:ind w:left="720" w:hanging="720"/>
        <w:jc w:val="both"/>
        <w:rPr>
          <w:sz w:val="22"/>
          <w:szCs w:val="22"/>
        </w:rPr>
      </w:pPr>
    </w:p>
    <w:p w:rsidR="003A2F1D" w:rsidRPr="008B2B70" w:rsidRDefault="003A2F1D" w:rsidP="008B2B70">
      <w:pPr>
        <w:spacing w:line="360" w:lineRule="auto"/>
        <w:jc w:val="both"/>
        <w:rPr>
          <w:b/>
          <w:sz w:val="22"/>
          <w:szCs w:val="22"/>
        </w:rPr>
      </w:pPr>
      <w:r w:rsidRPr="008B2B70">
        <w:rPr>
          <w:b/>
          <w:sz w:val="22"/>
          <w:szCs w:val="22"/>
        </w:rPr>
        <w:t>§ 1</w:t>
      </w:r>
      <w:r w:rsidR="008B2B70">
        <w:rPr>
          <w:b/>
          <w:sz w:val="22"/>
          <w:szCs w:val="22"/>
        </w:rPr>
        <w:t>7</w:t>
      </w:r>
      <w:r w:rsidRPr="008B2B70">
        <w:rPr>
          <w:b/>
          <w:sz w:val="22"/>
          <w:szCs w:val="22"/>
        </w:rPr>
        <w:t xml:space="preserve"> Haftpflichtversicherung</w:t>
      </w:r>
    </w:p>
    <w:p w:rsidR="003A2F1D" w:rsidRPr="008235EB" w:rsidRDefault="003A2F1D" w:rsidP="008235EB">
      <w:pPr>
        <w:spacing w:line="360" w:lineRule="auto"/>
        <w:ind w:left="720" w:hanging="720"/>
        <w:jc w:val="both"/>
        <w:rPr>
          <w:sz w:val="22"/>
          <w:szCs w:val="22"/>
        </w:rPr>
      </w:pPr>
      <w:r w:rsidRPr="008B2B70">
        <w:rPr>
          <w:sz w:val="22"/>
          <w:szCs w:val="22"/>
        </w:rPr>
        <w:t>(1)</w:t>
      </w:r>
      <w:r w:rsidRPr="008B2B70">
        <w:rPr>
          <w:sz w:val="22"/>
          <w:szCs w:val="22"/>
        </w:rPr>
        <w:tab/>
        <w:t xml:space="preserve">Der Auftragnehmer ist verpflichtet, eine Haftpflichtversicherung abzuschließen. Die </w:t>
      </w:r>
      <w:r w:rsidRPr="008235EB">
        <w:rPr>
          <w:sz w:val="22"/>
          <w:szCs w:val="22"/>
        </w:rPr>
        <w:t>Deckungssummen dieser Versicherung müssen</w:t>
      </w:r>
    </w:p>
    <w:p w:rsidR="003A2F1D" w:rsidRPr="008235EB" w:rsidRDefault="003A2F1D" w:rsidP="008B2B70">
      <w:pPr>
        <w:spacing w:line="360" w:lineRule="auto"/>
        <w:jc w:val="both"/>
        <w:rPr>
          <w:sz w:val="22"/>
          <w:szCs w:val="22"/>
        </w:rPr>
      </w:pPr>
      <w:r w:rsidRPr="008235EB">
        <w:rPr>
          <w:sz w:val="22"/>
          <w:szCs w:val="22"/>
        </w:rPr>
        <w:tab/>
        <w:t>für Personenschäden 2,5 Mio. Euro.</w:t>
      </w:r>
    </w:p>
    <w:p w:rsidR="003A2F1D" w:rsidRPr="008235EB" w:rsidRDefault="003A2F1D" w:rsidP="008B2B70">
      <w:pPr>
        <w:spacing w:line="360" w:lineRule="auto"/>
        <w:jc w:val="both"/>
        <w:rPr>
          <w:sz w:val="22"/>
          <w:szCs w:val="22"/>
        </w:rPr>
      </w:pPr>
      <w:r w:rsidRPr="008235EB">
        <w:rPr>
          <w:sz w:val="22"/>
          <w:szCs w:val="22"/>
        </w:rPr>
        <w:tab/>
        <w:t>für sonstige Schäden 2 Mio. Euro.</w:t>
      </w:r>
    </w:p>
    <w:p w:rsidR="003A2F1D" w:rsidRPr="008B2B70" w:rsidRDefault="003A2F1D" w:rsidP="008B2B70">
      <w:pPr>
        <w:spacing w:line="360" w:lineRule="auto"/>
        <w:jc w:val="both"/>
        <w:rPr>
          <w:sz w:val="22"/>
          <w:szCs w:val="22"/>
        </w:rPr>
      </w:pPr>
      <w:r w:rsidRPr="008235EB">
        <w:rPr>
          <w:sz w:val="22"/>
          <w:szCs w:val="22"/>
        </w:rPr>
        <w:tab/>
        <w:t>betragen und in jedem Versicherungsjahr 2-fach zur</w:t>
      </w:r>
      <w:r w:rsidRPr="008B2B70">
        <w:rPr>
          <w:sz w:val="22"/>
          <w:szCs w:val="22"/>
        </w:rPr>
        <w:t xml:space="preserve"> Verfügung stehen.</w:t>
      </w:r>
    </w:p>
    <w:p w:rsidR="003A2F1D" w:rsidRPr="008B2B70" w:rsidRDefault="003A2F1D" w:rsidP="008235EB">
      <w:pPr>
        <w:spacing w:line="360" w:lineRule="auto"/>
        <w:ind w:left="720" w:hanging="720"/>
        <w:jc w:val="both"/>
        <w:rPr>
          <w:sz w:val="22"/>
          <w:szCs w:val="22"/>
        </w:rPr>
      </w:pPr>
      <w:r w:rsidRPr="008B2B70">
        <w:rPr>
          <w:sz w:val="22"/>
          <w:szCs w:val="22"/>
        </w:rPr>
        <w:t>(2)</w:t>
      </w:r>
      <w:r w:rsidRPr="008B2B70">
        <w:rPr>
          <w:sz w:val="22"/>
          <w:szCs w:val="22"/>
        </w:rPr>
        <w:tab/>
        <w:t>Der Auftragnehmer ist verpflichtet, die Versicherung bis zum Ablauf seiner Verjährungsfrist für Mängelansprüche aufrecht zu erhalten.</w:t>
      </w:r>
    </w:p>
    <w:p w:rsidR="003A2F1D" w:rsidRPr="008B2B70" w:rsidRDefault="003A2F1D" w:rsidP="008235EB">
      <w:pPr>
        <w:spacing w:line="360" w:lineRule="auto"/>
        <w:ind w:left="720" w:hanging="720"/>
        <w:jc w:val="both"/>
        <w:rPr>
          <w:sz w:val="22"/>
          <w:szCs w:val="22"/>
        </w:rPr>
      </w:pPr>
      <w:r w:rsidRPr="008B2B70">
        <w:rPr>
          <w:sz w:val="22"/>
          <w:szCs w:val="22"/>
        </w:rPr>
        <w:t>(3)</w:t>
      </w:r>
      <w:r w:rsidRPr="008B2B70">
        <w:rPr>
          <w:sz w:val="22"/>
          <w:szCs w:val="22"/>
        </w:rPr>
        <w:tab/>
        <w:t>Der Auftragnehmer hat auf Verlangen des Auftraggebers den Versicherungsschutz im vereinbarten Umfang nachzuweisen. Weist der Auftragnehmer den Versicherungsschutz nicht innerhalb von zwei Wochen nach schriftlicher Aufforderung durch den Auftraggeber nach, ist der Auftraggeber zur Kündigung des Vertrages aus wichtigem Grund berechtigt.</w:t>
      </w:r>
    </w:p>
    <w:p w:rsidR="003A2F1D" w:rsidRPr="008B2B70" w:rsidRDefault="003A2F1D" w:rsidP="008B2B70">
      <w:pPr>
        <w:spacing w:line="360" w:lineRule="auto"/>
        <w:jc w:val="both"/>
        <w:rPr>
          <w:b/>
          <w:sz w:val="22"/>
          <w:szCs w:val="22"/>
        </w:rPr>
      </w:pPr>
    </w:p>
    <w:p w:rsidR="003A2F1D" w:rsidRPr="008235EB" w:rsidRDefault="003A2F1D" w:rsidP="008B2B70">
      <w:pPr>
        <w:spacing w:line="360" w:lineRule="auto"/>
        <w:jc w:val="both"/>
        <w:rPr>
          <w:b/>
          <w:sz w:val="22"/>
          <w:szCs w:val="22"/>
        </w:rPr>
      </w:pPr>
      <w:r w:rsidRPr="008B2B70">
        <w:rPr>
          <w:b/>
          <w:sz w:val="22"/>
          <w:szCs w:val="22"/>
        </w:rPr>
        <w:t xml:space="preserve">§ </w:t>
      </w:r>
      <w:r w:rsidR="008B2B70">
        <w:rPr>
          <w:b/>
          <w:sz w:val="22"/>
          <w:szCs w:val="22"/>
        </w:rPr>
        <w:t>18</w:t>
      </w:r>
      <w:r w:rsidRPr="008B2B70">
        <w:rPr>
          <w:b/>
          <w:sz w:val="22"/>
          <w:szCs w:val="22"/>
        </w:rPr>
        <w:t xml:space="preserve"> Sicherungshypothek</w:t>
      </w:r>
    </w:p>
    <w:p w:rsidR="00C33AE0" w:rsidRDefault="003A2F1D" w:rsidP="008B2B70">
      <w:pPr>
        <w:spacing w:line="360" w:lineRule="auto"/>
        <w:jc w:val="both"/>
        <w:rPr>
          <w:sz w:val="22"/>
          <w:szCs w:val="22"/>
        </w:rPr>
      </w:pPr>
      <w:r w:rsidRPr="008B2B70">
        <w:rPr>
          <w:sz w:val="22"/>
          <w:szCs w:val="22"/>
        </w:rPr>
        <w:t>Macht der Auftragnehmer den Anspruch aus § 650e BGB geltend, kann der Auftraggeber – anstelle der Einräumung einer Sicherungshypothek oder Vormerkung – wahlweise auch Sicherheit durch Stellung einer Bankbürgschaft leisten. Eine etwa bereits zugunsten des Auftragnehmers eingetragene Vormerkung oder Sicherungshypothek kann der Auftraggeber jederzeit durch Bankbürgschaft ablösen.</w:t>
      </w:r>
    </w:p>
    <w:p w:rsidR="002956A9" w:rsidRPr="008B2B70" w:rsidRDefault="002956A9" w:rsidP="008B2B70">
      <w:pPr>
        <w:spacing w:line="360" w:lineRule="auto"/>
        <w:jc w:val="both"/>
        <w:rPr>
          <w:sz w:val="22"/>
          <w:szCs w:val="22"/>
        </w:rPr>
      </w:pPr>
    </w:p>
    <w:p w:rsidR="00C33AE0" w:rsidRPr="008235EB" w:rsidRDefault="00C33AE0" w:rsidP="008B2B70">
      <w:pPr>
        <w:spacing w:line="360" w:lineRule="auto"/>
        <w:jc w:val="both"/>
        <w:rPr>
          <w:b/>
          <w:sz w:val="22"/>
          <w:szCs w:val="22"/>
        </w:rPr>
      </w:pPr>
      <w:r w:rsidRPr="008B2B70">
        <w:rPr>
          <w:b/>
          <w:sz w:val="22"/>
          <w:szCs w:val="22"/>
        </w:rPr>
        <w:t xml:space="preserve">§ </w:t>
      </w:r>
      <w:r w:rsidR="008B2B70">
        <w:rPr>
          <w:b/>
          <w:sz w:val="22"/>
          <w:szCs w:val="22"/>
        </w:rPr>
        <w:t>1</w:t>
      </w:r>
      <w:r w:rsidR="002956A9">
        <w:rPr>
          <w:b/>
          <w:sz w:val="22"/>
          <w:szCs w:val="22"/>
        </w:rPr>
        <w:t>9</w:t>
      </w:r>
      <w:r w:rsidRPr="008B2B70">
        <w:rPr>
          <w:b/>
          <w:sz w:val="22"/>
          <w:szCs w:val="22"/>
        </w:rPr>
        <w:t xml:space="preserve"> Aufschiebende Bedingung</w:t>
      </w:r>
    </w:p>
    <w:p w:rsidR="00C33AE0" w:rsidRDefault="00C33AE0" w:rsidP="008B2B70">
      <w:pPr>
        <w:spacing w:line="360" w:lineRule="auto"/>
        <w:jc w:val="both"/>
        <w:rPr>
          <w:sz w:val="22"/>
          <w:szCs w:val="22"/>
        </w:rPr>
      </w:pPr>
      <w:r w:rsidRPr="008B2B70">
        <w:rPr>
          <w:sz w:val="22"/>
          <w:szCs w:val="22"/>
        </w:rPr>
        <w:t>Der vorliegende Vertrag wird erst mit Genehmigung durch die kirchliche Aufsichtsbehörde wirksam.</w:t>
      </w:r>
    </w:p>
    <w:p w:rsidR="002956A9" w:rsidRPr="008B2B70" w:rsidRDefault="002956A9" w:rsidP="008B2B70">
      <w:pPr>
        <w:spacing w:line="360" w:lineRule="auto"/>
        <w:jc w:val="both"/>
        <w:rPr>
          <w:sz w:val="22"/>
          <w:szCs w:val="22"/>
        </w:rPr>
      </w:pPr>
    </w:p>
    <w:p w:rsidR="00DA5887" w:rsidRPr="008B2B70" w:rsidRDefault="00DA5887" w:rsidP="008B2B70">
      <w:pPr>
        <w:spacing w:line="360" w:lineRule="auto"/>
        <w:jc w:val="both"/>
        <w:rPr>
          <w:b/>
          <w:sz w:val="22"/>
          <w:szCs w:val="22"/>
        </w:rPr>
      </w:pPr>
      <w:r w:rsidRPr="008B2B70">
        <w:rPr>
          <w:b/>
          <w:sz w:val="22"/>
          <w:szCs w:val="22"/>
        </w:rPr>
        <w:t xml:space="preserve">§ </w:t>
      </w:r>
      <w:r w:rsidR="00D32323" w:rsidRPr="008B2B70">
        <w:rPr>
          <w:b/>
          <w:sz w:val="22"/>
          <w:szCs w:val="22"/>
        </w:rPr>
        <w:t>2</w:t>
      </w:r>
      <w:r w:rsidR="008B2B70">
        <w:rPr>
          <w:b/>
          <w:sz w:val="22"/>
          <w:szCs w:val="22"/>
        </w:rPr>
        <w:t>0</w:t>
      </w:r>
      <w:r w:rsidRPr="008B2B70">
        <w:rPr>
          <w:b/>
          <w:sz w:val="22"/>
          <w:szCs w:val="22"/>
        </w:rPr>
        <w:t xml:space="preserve"> Schlussbestimmungen</w:t>
      </w:r>
    </w:p>
    <w:p w:rsidR="00DA5887" w:rsidRPr="008B2B70" w:rsidRDefault="00DA5887" w:rsidP="008235EB">
      <w:pPr>
        <w:spacing w:line="360" w:lineRule="auto"/>
        <w:ind w:left="720" w:hanging="720"/>
        <w:jc w:val="both"/>
        <w:rPr>
          <w:sz w:val="22"/>
          <w:szCs w:val="22"/>
        </w:rPr>
      </w:pPr>
      <w:r w:rsidRPr="008B2B70">
        <w:rPr>
          <w:sz w:val="22"/>
          <w:szCs w:val="22"/>
        </w:rPr>
        <w:t>(1)</w:t>
      </w:r>
      <w:r w:rsidRPr="008B2B70">
        <w:rPr>
          <w:sz w:val="22"/>
          <w:szCs w:val="22"/>
        </w:rPr>
        <w:tab/>
        <w:t>Die Parteien haben neben den Vereinbarungen in vorliegendem Vertrag keine mündlichen oder schriftlichen Nebenabreden geschlossen und halten fest, dass Änderungen oder Ergänzungen des Vertrags der Schriftform bedürfen. Das gilt auch für eine die Schriftform des Vertrages betreffende Regelung.</w:t>
      </w:r>
    </w:p>
    <w:p w:rsidR="00DA5887" w:rsidRPr="008B2B70" w:rsidRDefault="00DA5887" w:rsidP="008235EB">
      <w:pPr>
        <w:spacing w:line="360" w:lineRule="auto"/>
        <w:ind w:left="720" w:hanging="720"/>
        <w:jc w:val="both"/>
        <w:rPr>
          <w:sz w:val="22"/>
          <w:szCs w:val="22"/>
        </w:rPr>
      </w:pPr>
      <w:r w:rsidRPr="008B2B70">
        <w:rPr>
          <w:sz w:val="22"/>
          <w:szCs w:val="22"/>
        </w:rPr>
        <w:t>(2)</w:t>
      </w:r>
      <w:r w:rsidRPr="008B2B70">
        <w:rPr>
          <w:sz w:val="22"/>
          <w:szCs w:val="22"/>
        </w:rPr>
        <w:tab/>
        <w:t xml:space="preserve">Soweit Leistungen des Auftragnehmers auf der Baustelle zu erbringen sind, ist Erfüllungsort dieser Leistungen der Ort der Baustelle in </w:t>
      </w:r>
      <w:r w:rsidR="008235EB" w:rsidRPr="00D2121D">
        <w:rPr>
          <w:sz w:val="22"/>
          <w:szCs w:val="22"/>
          <w:highlight w:val="yellow"/>
        </w:rPr>
        <w:fldChar w:fldCharType="begin">
          <w:ffData>
            <w:name w:val=""/>
            <w:enabled/>
            <w:calcOnExit w:val="0"/>
            <w:textInput/>
          </w:ffData>
        </w:fldChar>
      </w:r>
      <w:r w:rsidR="008235EB" w:rsidRPr="00D2121D">
        <w:rPr>
          <w:sz w:val="22"/>
          <w:szCs w:val="22"/>
          <w:highlight w:val="yellow"/>
        </w:rPr>
        <w:instrText xml:space="preserve"> FORMTEXT </w:instrText>
      </w:r>
      <w:r w:rsidR="008235EB" w:rsidRPr="00D2121D">
        <w:rPr>
          <w:sz w:val="22"/>
          <w:szCs w:val="22"/>
          <w:highlight w:val="yellow"/>
        </w:rPr>
      </w:r>
      <w:r w:rsidR="008235EB" w:rsidRPr="00D2121D">
        <w:rPr>
          <w:sz w:val="22"/>
          <w:szCs w:val="22"/>
          <w:highlight w:val="yellow"/>
        </w:rPr>
        <w:fldChar w:fldCharType="separate"/>
      </w:r>
      <w:r w:rsidR="008235EB" w:rsidRPr="00D2121D">
        <w:rPr>
          <w:noProof/>
          <w:sz w:val="22"/>
          <w:szCs w:val="22"/>
          <w:highlight w:val="yellow"/>
        </w:rPr>
        <w:t> </w:t>
      </w:r>
      <w:r w:rsidR="008235EB" w:rsidRPr="00D2121D">
        <w:rPr>
          <w:noProof/>
          <w:sz w:val="22"/>
          <w:szCs w:val="22"/>
          <w:highlight w:val="yellow"/>
        </w:rPr>
        <w:t> </w:t>
      </w:r>
      <w:r w:rsidR="008235EB" w:rsidRPr="00D2121D">
        <w:rPr>
          <w:noProof/>
          <w:sz w:val="22"/>
          <w:szCs w:val="22"/>
          <w:highlight w:val="yellow"/>
        </w:rPr>
        <w:t> </w:t>
      </w:r>
      <w:r w:rsidR="008235EB" w:rsidRPr="00D2121D">
        <w:rPr>
          <w:noProof/>
          <w:sz w:val="22"/>
          <w:szCs w:val="22"/>
          <w:highlight w:val="yellow"/>
        </w:rPr>
        <w:t> </w:t>
      </w:r>
      <w:r w:rsidR="008235EB" w:rsidRPr="00D2121D">
        <w:rPr>
          <w:noProof/>
          <w:sz w:val="22"/>
          <w:szCs w:val="22"/>
          <w:highlight w:val="yellow"/>
        </w:rPr>
        <w:t> </w:t>
      </w:r>
      <w:r w:rsidR="008235EB" w:rsidRPr="00D2121D">
        <w:rPr>
          <w:sz w:val="22"/>
          <w:szCs w:val="22"/>
          <w:highlight w:val="yellow"/>
        </w:rPr>
        <w:fldChar w:fldCharType="end"/>
      </w:r>
      <w:r w:rsidR="008235EB">
        <w:rPr>
          <w:sz w:val="22"/>
          <w:szCs w:val="22"/>
        </w:rPr>
        <w:t>.</w:t>
      </w:r>
    </w:p>
    <w:p w:rsidR="00DA5887" w:rsidRPr="008B2B70" w:rsidRDefault="00DA5887" w:rsidP="008B2B70">
      <w:pPr>
        <w:spacing w:line="360" w:lineRule="auto"/>
        <w:jc w:val="both"/>
        <w:rPr>
          <w:sz w:val="22"/>
          <w:szCs w:val="22"/>
        </w:rPr>
      </w:pPr>
      <w:r w:rsidRPr="008B2B70">
        <w:rPr>
          <w:sz w:val="22"/>
          <w:szCs w:val="22"/>
        </w:rPr>
        <w:t>(3)</w:t>
      </w:r>
      <w:r w:rsidRPr="008B2B70">
        <w:rPr>
          <w:sz w:val="22"/>
          <w:szCs w:val="22"/>
        </w:rPr>
        <w:tab/>
        <w:t>Gerichtsstand für Streitigkeiten im kaufmännischen Geschäftsverkehr ist Ingolstadt.</w:t>
      </w:r>
    </w:p>
    <w:p w:rsidR="00DA5887" w:rsidRPr="008B2B70" w:rsidRDefault="00DA5887" w:rsidP="008235EB">
      <w:pPr>
        <w:spacing w:line="360" w:lineRule="auto"/>
        <w:ind w:left="720" w:hanging="720"/>
        <w:jc w:val="both"/>
        <w:rPr>
          <w:sz w:val="22"/>
          <w:szCs w:val="22"/>
        </w:rPr>
      </w:pPr>
      <w:r w:rsidRPr="008B2B70">
        <w:rPr>
          <w:sz w:val="22"/>
          <w:szCs w:val="22"/>
        </w:rPr>
        <w:t>(4)</w:t>
      </w:r>
      <w:r w:rsidRPr="008B2B70">
        <w:rPr>
          <w:sz w:val="22"/>
          <w:szCs w:val="22"/>
        </w:rPr>
        <w:tab/>
        <w:t xml:space="preserve">Sollten einzelne Regelungen dieses Vertrages nichtig, unwirksam oder lückenhaft sein oder werden, wird die Wirksamkeit der übrigen Vereinbarungen hiervon nicht berührt. In diesem Fall gelten diejenigen Regelungen, die die Parteien vernünftigerweise getroffen hätten, wenn die Nichtigkeit, Unwirksamkeit oder Lücke gekannt hätten. </w:t>
      </w:r>
    </w:p>
    <w:p w:rsidR="00DA5887" w:rsidRDefault="00DA5887" w:rsidP="00DA5887">
      <w:pPr>
        <w:jc w:val="both"/>
      </w:pPr>
    </w:p>
    <w:p w:rsidR="008235EB" w:rsidRDefault="008235EB" w:rsidP="00DA5887">
      <w:pPr>
        <w:jc w:val="both"/>
      </w:pPr>
    </w:p>
    <w:p w:rsidR="008235EB" w:rsidRDefault="008235EB" w:rsidP="00DA5887">
      <w:pPr>
        <w:jc w:val="both"/>
      </w:pPr>
    </w:p>
    <w:p w:rsidR="008235EB" w:rsidRPr="008235EB" w:rsidRDefault="008235EB" w:rsidP="008235EB">
      <w:pPr>
        <w:jc w:val="both"/>
        <w:rPr>
          <w:b/>
          <w:sz w:val="22"/>
          <w:szCs w:val="22"/>
        </w:rPr>
      </w:pPr>
      <w:r w:rsidRPr="008235EB">
        <w:rPr>
          <w:b/>
          <w:sz w:val="22"/>
          <w:szCs w:val="22"/>
        </w:rPr>
        <w:t>Aufschiebende Bedingung</w:t>
      </w:r>
    </w:p>
    <w:p w:rsidR="008235EB" w:rsidRPr="008235EB" w:rsidRDefault="008235EB" w:rsidP="008235EB">
      <w:pPr>
        <w:jc w:val="both"/>
      </w:pPr>
    </w:p>
    <w:tbl>
      <w:tblPr>
        <w:tblW w:w="9464" w:type="dxa"/>
        <w:tblLook w:val="04A0" w:firstRow="1" w:lastRow="0" w:firstColumn="1" w:lastColumn="0" w:noHBand="0" w:noVBand="1"/>
      </w:tblPr>
      <w:tblGrid>
        <w:gridCol w:w="4786"/>
        <w:gridCol w:w="4678"/>
      </w:tblGrid>
      <w:tr w:rsidR="008235EB" w:rsidRPr="008235EB" w:rsidTr="00DA4B4A">
        <w:trPr>
          <w:trHeight w:val="1023"/>
        </w:trPr>
        <w:tc>
          <w:tcPr>
            <w:tcW w:w="4786" w:type="dxa"/>
            <w:shd w:val="clear" w:color="auto" w:fill="auto"/>
          </w:tcPr>
          <w:p w:rsidR="008235EB" w:rsidRPr="008235EB" w:rsidRDefault="008235EB" w:rsidP="008235EB">
            <w:pPr>
              <w:jc w:val="both"/>
              <w:rPr>
                <w:rFonts w:eastAsia="Calibri"/>
                <w:sz w:val="22"/>
                <w:szCs w:val="22"/>
              </w:rPr>
            </w:pPr>
          </w:p>
          <w:p w:rsidR="008235EB" w:rsidRPr="008235EB" w:rsidRDefault="008235EB" w:rsidP="008235EB">
            <w:pPr>
              <w:jc w:val="both"/>
              <w:rPr>
                <w:rFonts w:eastAsia="Calibri"/>
                <w:sz w:val="22"/>
                <w:szCs w:val="22"/>
              </w:rPr>
            </w:pPr>
            <w:r w:rsidRPr="008235EB">
              <w:rPr>
                <w:rFonts w:eastAsia="Calibri"/>
                <w:sz w:val="22"/>
                <w:szCs w:val="22"/>
              </w:rPr>
              <w:t>_______________________________</w:t>
            </w:r>
          </w:p>
          <w:p w:rsidR="008235EB" w:rsidRPr="008235EB" w:rsidRDefault="008235EB" w:rsidP="008235EB">
            <w:pPr>
              <w:jc w:val="both"/>
              <w:rPr>
                <w:rFonts w:eastAsia="Calibri"/>
                <w:sz w:val="16"/>
                <w:szCs w:val="16"/>
              </w:rPr>
            </w:pPr>
            <w:r w:rsidRPr="008235EB">
              <w:rPr>
                <w:rFonts w:eastAsia="Calibri"/>
                <w:sz w:val="16"/>
                <w:szCs w:val="16"/>
              </w:rPr>
              <w:t>(Ort, Datum)</w:t>
            </w:r>
          </w:p>
        </w:tc>
        <w:tc>
          <w:tcPr>
            <w:tcW w:w="4678" w:type="dxa"/>
            <w:shd w:val="clear" w:color="auto" w:fill="auto"/>
          </w:tcPr>
          <w:p w:rsidR="008235EB" w:rsidRPr="008235EB" w:rsidRDefault="008235EB" w:rsidP="008235EB">
            <w:pPr>
              <w:jc w:val="both"/>
              <w:rPr>
                <w:rFonts w:eastAsia="Calibri"/>
                <w:sz w:val="22"/>
                <w:szCs w:val="22"/>
              </w:rPr>
            </w:pPr>
          </w:p>
          <w:p w:rsidR="008235EB" w:rsidRPr="008235EB" w:rsidRDefault="008235EB" w:rsidP="008235EB">
            <w:pPr>
              <w:jc w:val="both"/>
              <w:rPr>
                <w:rFonts w:eastAsia="Calibri"/>
                <w:sz w:val="22"/>
                <w:szCs w:val="22"/>
              </w:rPr>
            </w:pPr>
            <w:r w:rsidRPr="008235EB">
              <w:rPr>
                <w:rFonts w:eastAsia="Calibri"/>
                <w:sz w:val="22"/>
                <w:szCs w:val="22"/>
              </w:rPr>
              <w:t>_______________________________</w:t>
            </w:r>
          </w:p>
          <w:p w:rsidR="008235EB" w:rsidRPr="008235EB" w:rsidRDefault="008235EB" w:rsidP="008235EB">
            <w:pPr>
              <w:jc w:val="both"/>
              <w:rPr>
                <w:rFonts w:eastAsia="Calibri"/>
                <w:sz w:val="16"/>
                <w:szCs w:val="16"/>
              </w:rPr>
            </w:pPr>
            <w:r w:rsidRPr="008235EB">
              <w:rPr>
                <w:rFonts w:eastAsia="Calibri"/>
                <w:sz w:val="16"/>
                <w:szCs w:val="16"/>
              </w:rPr>
              <w:t>(Ort, Datum)</w:t>
            </w:r>
          </w:p>
        </w:tc>
      </w:tr>
      <w:tr w:rsidR="008235EB" w:rsidRPr="008235EB" w:rsidTr="00DA4B4A">
        <w:trPr>
          <w:trHeight w:val="1125"/>
        </w:trPr>
        <w:tc>
          <w:tcPr>
            <w:tcW w:w="4786" w:type="dxa"/>
            <w:shd w:val="clear" w:color="auto" w:fill="auto"/>
          </w:tcPr>
          <w:p w:rsidR="008235EB" w:rsidRPr="008235EB" w:rsidRDefault="008235EB" w:rsidP="008235EB">
            <w:pPr>
              <w:jc w:val="both"/>
              <w:rPr>
                <w:rFonts w:eastAsia="Calibri"/>
                <w:sz w:val="22"/>
                <w:szCs w:val="22"/>
              </w:rPr>
            </w:pPr>
          </w:p>
          <w:p w:rsidR="008235EB" w:rsidRPr="008235EB" w:rsidRDefault="008235EB" w:rsidP="008235EB">
            <w:pPr>
              <w:jc w:val="both"/>
              <w:rPr>
                <w:rFonts w:eastAsia="Calibri"/>
                <w:sz w:val="22"/>
                <w:szCs w:val="22"/>
              </w:rPr>
            </w:pPr>
            <w:r w:rsidRPr="008235EB">
              <w:rPr>
                <w:rFonts w:eastAsia="Calibri"/>
                <w:sz w:val="22"/>
                <w:szCs w:val="22"/>
              </w:rPr>
              <w:t>_______________________________</w:t>
            </w:r>
          </w:p>
          <w:p w:rsidR="008235EB" w:rsidRPr="008235EB" w:rsidRDefault="008235EB" w:rsidP="008235EB">
            <w:pPr>
              <w:jc w:val="both"/>
              <w:rPr>
                <w:rFonts w:eastAsia="Calibri"/>
                <w:sz w:val="22"/>
                <w:szCs w:val="22"/>
              </w:rPr>
            </w:pPr>
            <w:r w:rsidRPr="008235EB">
              <w:rPr>
                <w:rFonts w:eastAsia="Calibri"/>
                <w:sz w:val="16"/>
                <w:szCs w:val="16"/>
              </w:rPr>
              <w:t>(Unterschrift Vertreter des Auftraggebers)</w:t>
            </w:r>
          </w:p>
        </w:tc>
        <w:tc>
          <w:tcPr>
            <w:tcW w:w="4678" w:type="dxa"/>
            <w:shd w:val="clear" w:color="auto" w:fill="auto"/>
          </w:tcPr>
          <w:p w:rsidR="008235EB" w:rsidRPr="008235EB" w:rsidRDefault="008235EB" w:rsidP="008235EB">
            <w:pPr>
              <w:jc w:val="both"/>
              <w:rPr>
                <w:rFonts w:eastAsia="Calibri"/>
                <w:sz w:val="22"/>
                <w:szCs w:val="22"/>
              </w:rPr>
            </w:pPr>
          </w:p>
          <w:p w:rsidR="008235EB" w:rsidRPr="008235EB" w:rsidRDefault="008235EB" w:rsidP="008235EB">
            <w:pPr>
              <w:jc w:val="both"/>
              <w:rPr>
                <w:rFonts w:eastAsia="Calibri"/>
                <w:sz w:val="22"/>
                <w:szCs w:val="22"/>
              </w:rPr>
            </w:pPr>
            <w:r w:rsidRPr="008235EB">
              <w:rPr>
                <w:rFonts w:eastAsia="Calibri"/>
                <w:sz w:val="22"/>
                <w:szCs w:val="22"/>
              </w:rPr>
              <w:t>_______________________________</w:t>
            </w:r>
          </w:p>
          <w:p w:rsidR="008235EB" w:rsidRPr="008235EB" w:rsidRDefault="008235EB" w:rsidP="008235EB">
            <w:pPr>
              <w:jc w:val="both"/>
              <w:rPr>
                <w:rFonts w:eastAsia="Calibri"/>
                <w:sz w:val="22"/>
                <w:szCs w:val="22"/>
              </w:rPr>
            </w:pPr>
            <w:r w:rsidRPr="008235EB">
              <w:rPr>
                <w:rFonts w:eastAsia="Calibri"/>
                <w:sz w:val="16"/>
                <w:szCs w:val="16"/>
              </w:rPr>
              <w:t>(Unterschrift Vertreter des Auftragnehmers)</w:t>
            </w:r>
          </w:p>
        </w:tc>
      </w:tr>
    </w:tbl>
    <w:p w:rsidR="008235EB" w:rsidRPr="008235EB" w:rsidRDefault="008235EB" w:rsidP="008235EB">
      <w:pPr>
        <w:ind w:left="142"/>
        <w:jc w:val="both"/>
      </w:pPr>
    </w:p>
    <w:p w:rsidR="008235EB" w:rsidRPr="008235EB" w:rsidRDefault="008235EB" w:rsidP="008235EB">
      <w:pPr>
        <w:ind w:left="142"/>
        <w:jc w:val="both"/>
      </w:pP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4253"/>
        </w:tabs>
        <w:suppressAutoHyphens/>
        <w:autoSpaceDE/>
        <w:autoSpaceDN/>
        <w:adjustRightInd/>
        <w:spacing w:before="0" w:after="0"/>
        <w:jc w:val="both"/>
        <w:rPr>
          <w:rFonts w:cs="Times New Roman"/>
          <w:b/>
          <w:bCs/>
          <w:color w:val="auto"/>
          <w:lang w:eastAsia="ar-SA"/>
        </w:rPr>
      </w:pPr>
      <w:r w:rsidRPr="00001D38">
        <w:rPr>
          <w:rFonts w:cs="Times New Roman"/>
          <w:b/>
          <w:bCs/>
          <w:color w:val="auto"/>
          <w:lang w:eastAsia="ar-SA"/>
        </w:rPr>
        <w:t>Kirchenaufsichtliche Genehmigung:</w:t>
      </w: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4253"/>
        </w:tabs>
        <w:suppressAutoHyphens/>
        <w:autoSpaceDE/>
        <w:autoSpaceDN/>
        <w:adjustRightInd/>
        <w:spacing w:before="0" w:after="0"/>
        <w:jc w:val="both"/>
        <w:rPr>
          <w:rFonts w:cs="Times New Roman"/>
          <w:b/>
          <w:bCs/>
          <w:color w:val="auto"/>
          <w:lang w:eastAsia="ar-SA"/>
        </w:rPr>
      </w:pP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3544"/>
        </w:tabs>
        <w:suppressAutoHyphens/>
        <w:autoSpaceDE/>
        <w:autoSpaceDN/>
        <w:adjustRightInd/>
        <w:spacing w:before="0" w:after="0"/>
        <w:jc w:val="both"/>
        <w:rPr>
          <w:rFonts w:cs="Times New Roman"/>
          <w:bCs/>
          <w:color w:val="auto"/>
          <w:lang w:eastAsia="ar-SA"/>
        </w:rPr>
      </w:pPr>
      <w:r w:rsidRPr="00001D38">
        <w:rPr>
          <w:rFonts w:cs="Times New Roman"/>
          <w:bCs/>
          <w:color w:val="auto"/>
          <w:lang w:eastAsia="ar-SA"/>
        </w:rPr>
        <w:t>Prüfungsvermerk Fachbereich 3:</w:t>
      </w:r>
      <w:r w:rsidRPr="00001D38">
        <w:rPr>
          <w:rFonts w:cs="Times New Roman"/>
          <w:bCs/>
          <w:color w:val="auto"/>
          <w:lang w:eastAsia="ar-SA"/>
        </w:rPr>
        <w:tab/>
      </w:r>
      <w:r w:rsidRPr="00001D38">
        <w:rPr>
          <w:rFonts w:cs="Times New Roman"/>
          <w:bCs/>
          <w:color w:val="auto"/>
          <w:lang w:eastAsia="ar-SA"/>
        </w:rPr>
        <w:tab/>
      </w:r>
      <w:r w:rsidRPr="00001D38">
        <w:rPr>
          <w:rFonts w:eastAsiaTheme="minorHAnsi" w:cstheme="minorBidi"/>
          <w:bCs/>
          <w:color w:val="auto"/>
          <w:szCs w:val="22"/>
          <w:highlight w:val="yellow"/>
          <w:u w:val="single"/>
          <w:lang w:eastAsia="en-US"/>
        </w:rPr>
        <w:fldChar w:fldCharType="begin">
          <w:ffData>
            <w:name w:val="Text82"/>
            <w:enabled/>
            <w:calcOnExit w:val="0"/>
            <w:textInput/>
          </w:ffData>
        </w:fldChar>
      </w:r>
      <w:bookmarkStart w:id="11" w:name="Text82"/>
      <w:r w:rsidRPr="00001D38">
        <w:rPr>
          <w:rFonts w:eastAsiaTheme="minorHAnsi" w:cstheme="minorBidi"/>
          <w:bCs/>
          <w:color w:val="auto"/>
          <w:szCs w:val="22"/>
          <w:highlight w:val="yellow"/>
          <w:u w:val="single"/>
          <w:lang w:eastAsia="en-US"/>
        </w:rPr>
        <w:instrText xml:space="preserve"> FORMTEXT </w:instrText>
      </w:r>
      <w:r w:rsidRPr="00001D38">
        <w:rPr>
          <w:rFonts w:eastAsiaTheme="minorHAnsi" w:cstheme="minorBidi"/>
          <w:bCs/>
          <w:color w:val="auto"/>
          <w:szCs w:val="22"/>
          <w:highlight w:val="yellow"/>
          <w:u w:val="single"/>
          <w:lang w:eastAsia="en-US"/>
        </w:rPr>
      </w:r>
      <w:r w:rsidRPr="00001D38">
        <w:rPr>
          <w:rFonts w:eastAsiaTheme="minorHAnsi" w:cstheme="minorBidi"/>
          <w:bCs/>
          <w:color w:val="auto"/>
          <w:szCs w:val="22"/>
          <w:highlight w:val="yellow"/>
          <w:u w:val="single"/>
          <w:lang w:eastAsia="en-US"/>
        </w:rPr>
        <w:fldChar w:fldCharType="separate"/>
      </w:r>
      <w:r w:rsidRPr="00001D38">
        <w:rPr>
          <w:rFonts w:eastAsiaTheme="minorHAnsi" w:cstheme="minorBidi"/>
          <w:bCs/>
          <w:noProof/>
          <w:color w:val="auto"/>
          <w:szCs w:val="22"/>
          <w:highlight w:val="yellow"/>
          <w:u w:val="single"/>
          <w:lang w:eastAsia="en-US"/>
        </w:rPr>
        <w:t> </w:t>
      </w:r>
      <w:r w:rsidRPr="00001D38">
        <w:rPr>
          <w:rFonts w:eastAsiaTheme="minorHAnsi" w:cstheme="minorBidi"/>
          <w:bCs/>
          <w:noProof/>
          <w:color w:val="auto"/>
          <w:szCs w:val="22"/>
          <w:highlight w:val="yellow"/>
          <w:u w:val="single"/>
          <w:lang w:eastAsia="en-US"/>
        </w:rPr>
        <w:t> </w:t>
      </w:r>
      <w:r w:rsidRPr="00001D38">
        <w:rPr>
          <w:rFonts w:eastAsiaTheme="minorHAnsi" w:cstheme="minorBidi"/>
          <w:bCs/>
          <w:noProof/>
          <w:color w:val="auto"/>
          <w:szCs w:val="22"/>
          <w:highlight w:val="yellow"/>
          <w:u w:val="single"/>
          <w:lang w:eastAsia="en-US"/>
        </w:rPr>
        <w:t> </w:t>
      </w:r>
      <w:r w:rsidRPr="00001D38">
        <w:rPr>
          <w:rFonts w:eastAsiaTheme="minorHAnsi" w:cstheme="minorBidi"/>
          <w:bCs/>
          <w:noProof/>
          <w:color w:val="auto"/>
          <w:szCs w:val="22"/>
          <w:highlight w:val="yellow"/>
          <w:u w:val="single"/>
          <w:lang w:eastAsia="en-US"/>
        </w:rPr>
        <w:t> </w:t>
      </w:r>
      <w:r w:rsidRPr="00001D38">
        <w:rPr>
          <w:rFonts w:eastAsiaTheme="minorHAnsi" w:cstheme="minorBidi"/>
          <w:bCs/>
          <w:noProof/>
          <w:color w:val="auto"/>
          <w:szCs w:val="22"/>
          <w:highlight w:val="yellow"/>
          <w:u w:val="single"/>
          <w:lang w:eastAsia="en-US"/>
        </w:rPr>
        <w:t> </w:t>
      </w:r>
      <w:r w:rsidRPr="00001D38">
        <w:rPr>
          <w:rFonts w:eastAsiaTheme="minorHAnsi" w:cstheme="minorBidi"/>
          <w:color w:val="auto"/>
          <w:sz w:val="22"/>
          <w:szCs w:val="22"/>
          <w:highlight w:val="yellow"/>
          <w:lang w:eastAsia="en-US"/>
        </w:rPr>
        <w:fldChar w:fldCharType="end"/>
      </w:r>
      <w:bookmarkEnd w:id="11"/>
      <w:r w:rsidRPr="00001D38">
        <w:rPr>
          <w:rFonts w:cs="Times New Roman"/>
          <w:bCs/>
          <w:color w:val="auto"/>
          <w:lang w:eastAsia="ar-SA"/>
        </w:rPr>
        <w:t>_________________________________</w:t>
      </w: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4253"/>
          <w:tab w:val="left" w:pos="5670"/>
        </w:tabs>
        <w:suppressAutoHyphens/>
        <w:autoSpaceDE/>
        <w:autoSpaceDN/>
        <w:adjustRightInd/>
        <w:spacing w:before="0" w:after="0"/>
        <w:rPr>
          <w:rFonts w:cs="Times New Roman"/>
          <w:bCs/>
          <w:color w:val="auto"/>
          <w:lang w:eastAsia="ar-SA"/>
        </w:rPr>
      </w:pPr>
      <w:r w:rsidRPr="00001D38">
        <w:rPr>
          <w:rFonts w:cs="Times New Roman"/>
          <w:bCs/>
          <w:color w:val="auto"/>
          <w:lang w:eastAsia="ar-SA"/>
        </w:rPr>
        <w:t>Diözesanes Bauamt</w:t>
      </w:r>
      <w:r w:rsidRPr="00001D38">
        <w:rPr>
          <w:rFonts w:cs="Times New Roman"/>
          <w:bCs/>
          <w:color w:val="auto"/>
          <w:lang w:eastAsia="ar-SA"/>
        </w:rPr>
        <w:tab/>
      </w:r>
      <w:r w:rsidRPr="00001D38">
        <w:rPr>
          <w:rFonts w:cs="Times New Roman"/>
          <w:bCs/>
          <w:color w:val="auto"/>
          <w:sz w:val="16"/>
          <w:lang w:eastAsia="ar-SA"/>
        </w:rPr>
        <w:t xml:space="preserve">Datum </w:t>
      </w:r>
      <w:r w:rsidRPr="00001D38">
        <w:rPr>
          <w:rFonts w:cs="Times New Roman"/>
          <w:bCs/>
          <w:color w:val="auto"/>
          <w:sz w:val="16"/>
          <w:lang w:eastAsia="ar-SA"/>
        </w:rPr>
        <w:tab/>
        <w:t>Name, Unterschrift</w:t>
      </w: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5954"/>
        </w:tabs>
        <w:suppressAutoHyphens/>
        <w:autoSpaceDE/>
        <w:autoSpaceDN/>
        <w:adjustRightInd/>
        <w:spacing w:before="0" w:after="0"/>
        <w:rPr>
          <w:rFonts w:cs="Times New Roman"/>
          <w:b/>
          <w:bCs/>
          <w:color w:val="auto"/>
          <w:lang w:eastAsia="ar-SA"/>
        </w:rPr>
      </w:pP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5954"/>
        </w:tabs>
        <w:suppressAutoHyphens/>
        <w:autoSpaceDE/>
        <w:autoSpaceDN/>
        <w:adjustRightInd/>
        <w:spacing w:before="0" w:after="0"/>
        <w:rPr>
          <w:rFonts w:cs="Times New Roman"/>
          <w:b/>
          <w:bCs/>
          <w:color w:val="auto"/>
          <w:lang w:eastAsia="ar-SA"/>
        </w:rPr>
      </w:pP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5954"/>
        </w:tabs>
        <w:suppressAutoHyphens/>
        <w:autoSpaceDE/>
        <w:autoSpaceDN/>
        <w:adjustRightInd/>
        <w:spacing w:before="0" w:after="0"/>
        <w:rPr>
          <w:rFonts w:cs="Times New Roman"/>
          <w:color w:val="auto"/>
          <w:sz w:val="18"/>
          <w:lang w:eastAsia="ar-SA"/>
        </w:rPr>
      </w:pPr>
      <w:r w:rsidRPr="00001D38">
        <w:rPr>
          <w:rFonts w:cs="Times New Roman"/>
          <w:color w:val="auto"/>
          <w:lang w:eastAsia="ar-SA"/>
        </w:rPr>
        <w:t xml:space="preserve">Eichstätt, </w:t>
      </w:r>
      <w:r w:rsidRPr="00001D38">
        <w:rPr>
          <w:rFonts w:cs="Times New Roman"/>
          <w:color w:val="auto"/>
          <w:highlight w:val="yellow"/>
          <w:lang w:eastAsia="ar-SA"/>
        </w:rPr>
        <w:fldChar w:fldCharType="begin">
          <w:ffData>
            <w:name w:val="Text83"/>
            <w:enabled/>
            <w:calcOnExit w:val="0"/>
            <w:textInput/>
          </w:ffData>
        </w:fldChar>
      </w:r>
      <w:bookmarkStart w:id="12" w:name="Text83"/>
      <w:r w:rsidRPr="00001D38">
        <w:rPr>
          <w:rFonts w:cs="Times New Roman"/>
          <w:color w:val="auto"/>
          <w:highlight w:val="yellow"/>
          <w:lang w:eastAsia="ar-SA"/>
        </w:rPr>
        <w:instrText xml:space="preserve"> FORMTEXT </w:instrText>
      </w:r>
      <w:r w:rsidRPr="00001D38">
        <w:rPr>
          <w:rFonts w:cs="Times New Roman"/>
          <w:color w:val="auto"/>
          <w:highlight w:val="yellow"/>
          <w:lang w:eastAsia="ar-SA"/>
        </w:rPr>
      </w:r>
      <w:r w:rsidRPr="00001D38">
        <w:rPr>
          <w:rFonts w:cs="Times New Roman"/>
          <w:color w:val="auto"/>
          <w:highlight w:val="yellow"/>
          <w:lang w:eastAsia="ar-SA"/>
        </w:rPr>
        <w:fldChar w:fldCharType="separate"/>
      </w:r>
      <w:r w:rsidRPr="00001D38">
        <w:rPr>
          <w:rFonts w:cs="Times New Roman"/>
          <w:noProof/>
          <w:color w:val="auto"/>
          <w:highlight w:val="yellow"/>
          <w:lang w:eastAsia="ar-SA"/>
        </w:rPr>
        <w:t> </w:t>
      </w:r>
      <w:r w:rsidRPr="00001D38">
        <w:rPr>
          <w:rFonts w:cs="Times New Roman"/>
          <w:noProof/>
          <w:color w:val="auto"/>
          <w:highlight w:val="yellow"/>
          <w:lang w:eastAsia="ar-SA"/>
        </w:rPr>
        <w:t> </w:t>
      </w:r>
      <w:r w:rsidRPr="00001D38">
        <w:rPr>
          <w:rFonts w:cs="Times New Roman"/>
          <w:noProof/>
          <w:color w:val="auto"/>
          <w:highlight w:val="yellow"/>
          <w:lang w:eastAsia="ar-SA"/>
        </w:rPr>
        <w:t> </w:t>
      </w:r>
      <w:r w:rsidRPr="00001D38">
        <w:rPr>
          <w:rFonts w:cs="Times New Roman"/>
          <w:noProof/>
          <w:color w:val="auto"/>
          <w:highlight w:val="yellow"/>
          <w:lang w:eastAsia="ar-SA"/>
        </w:rPr>
        <w:t> </w:t>
      </w:r>
      <w:r w:rsidRPr="00001D38">
        <w:rPr>
          <w:rFonts w:cs="Times New Roman"/>
          <w:noProof/>
          <w:color w:val="auto"/>
          <w:highlight w:val="yellow"/>
          <w:lang w:eastAsia="ar-SA"/>
        </w:rPr>
        <w:t> </w:t>
      </w:r>
      <w:r w:rsidRPr="00001D38">
        <w:rPr>
          <w:rFonts w:cs="Times New Roman"/>
          <w:color w:val="auto"/>
          <w:highlight w:val="yellow"/>
          <w:lang w:eastAsia="ar-SA"/>
        </w:rPr>
        <w:fldChar w:fldCharType="end"/>
      </w:r>
      <w:bookmarkEnd w:id="12"/>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5954"/>
        </w:tabs>
        <w:suppressAutoHyphens/>
        <w:autoSpaceDE/>
        <w:autoSpaceDN/>
        <w:adjustRightInd/>
        <w:spacing w:before="0" w:after="0"/>
        <w:rPr>
          <w:rFonts w:cs="Times New Roman"/>
          <w:color w:val="auto"/>
          <w:sz w:val="18"/>
          <w:lang w:eastAsia="ar-SA"/>
        </w:rPr>
      </w:pP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5954"/>
        </w:tabs>
        <w:suppressAutoHyphens/>
        <w:autoSpaceDE/>
        <w:autoSpaceDN/>
        <w:adjustRightInd/>
        <w:spacing w:before="0" w:after="0"/>
        <w:rPr>
          <w:rFonts w:cs="Times New Roman"/>
          <w:color w:val="auto"/>
          <w:sz w:val="18"/>
          <w:lang w:eastAsia="ar-SA"/>
        </w:rPr>
      </w:pP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5954"/>
        </w:tabs>
        <w:suppressAutoHyphens/>
        <w:autoSpaceDE/>
        <w:autoSpaceDN/>
        <w:adjustRightInd/>
        <w:spacing w:before="0" w:after="0"/>
        <w:rPr>
          <w:rFonts w:cs="Times New Roman"/>
          <w:color w:val="auto"/>
          <w:sz w:val="18"/>
          <w:lang w:eastAsia="ar-SA"/>
        </w:rPr>
      </w:pP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4253"/>
        </w:tabs>
        <w:suppressAutoHyphens/>
        <w:autoSpaceDE/>
        <w:autoSpaceDN/>
        <w:adjustRightInd/>
        <w:spacing w:before="0" w:after="0"/>
        <w:rPr>
          <w:rFonts w:cs="Times New Roman"/>
          <w:color w:val="auto"/>
          <w:sz w:val="18"/>
          <w:szCs w:val="18"/>
          <w:lang w:eastAsia="ar-SA"/>
        </w:rPr>
      </w:pPr>
      <w:r w:rsidRPr="00001D38">
        <w:rPr>
          <w:rFonts w:cs="Times New Roman"/>
          <w:color w:val="auto"/>
          <w:sz w:val="18"/>
          <w:szCs w:val="18"/>
          <w:lang w:eastAsia="ar-SA"/>
        </w:rPr>
        <w:t>Ralph Lutz</w:t>
      </w:r>
    </w:p>
    <w:p w:rsidR="00001D38" w:rsidRPr="00001D38" w:rsidRDefault="00001D38" w:rsidP="00001D38">
      <w:pPr>
        <w:pBdr>
          <w:top w:val="single" w:sz="4" w:space="1" w:color="000000"/>
          <w:left w:val="single" w:sz="4" w:space="4" w:color="000000"/>
          <w:bottom w:val="single" w:sz="4" w:space="1" w:color="000000"/>
          <w:right w:val="single" w:sz="4" w:space="17" w:color="000000"/>
        </w:pBdr>
        <w:tabs>
          <w:tab w:val="left" w:pos="4253"/>
        </w:tabs>
        <w:suppressAutoHyphens/>
        <w:autoSpaceDE/>
        <w:autoSpaceDN/>
        <w:adjustRightInd/>
        <w:spacing w:before="0" w:after="0"/>
        <w:rPr>
          <w:rFonts w:cs="Times New Roman"/>
          <w:color w:val="auto"/>
          <w:sz w:val="18"/>
          <w:szCs w:val="18"/>
          <w:lang w:eastAsia="ar-SA"/>
        </w:rPr>
      </w:pPr>
      <w:r w:rsidRPr="00001D38">
        <w:rPr>
          <w:rFonts w:cs="Times New Roman"/>
          <w:color w:val="auto"/>
          <w:sz w:val="18"/>
          <w:szCs w:val="18"/>
          <w:lang w:eastAsia="ar-SA"/>
        </w:rPr>
        <w:t>Ordinariatsrat</w:t>
      </w:r>
    </w:p>
    <w:p w:rsidR="00DA4B4A" w:rsidRPr="00DA4B4A" w:rsidRDefault="00DA4B4A" w:rsidP="00DA4B4A">
      <w:pPr>
        <w:autoSpaceDE/>
        <w:autoSpaceDN/>
        <w:adjustRightInd/>
        <w:spacing w:before="0" w:after="160" w:line="360" w:lineRule="auto"/>
        <w:jc w:val="both"/>
        <w:rPr>
          <w:rFonts w:eastAsia="Calibri" w:cs="Times New Roman"/>
          <w:color w:val="auto"/>
          <w:sz w:val="22"/>
          <w:szCs w:val="22"/>
          <w:lang w:eastAsia="en-US"/>
        </w:rPr>
      </w:pPr>
    </w:p>
    <w:p w:rsidR="00C33AE0" w:rsidRPr="00C33AE0" w:rsidRDefault="00C33AE0" w:rsidP="00E65DD1">
      <w:pPr>
        <w:spacing w:before="0" w:after="0" w:line="360" w:lineRule="auto"/>
        <w:jc w:val="center"/>
        <w:rPr>
          <w:sz w:val="22"/>
          <w:szCs w:val="22"/>
        </w:rPr>
      </w:pPr>
    </w:p>
    <w:sectPr w:rsidR="00C33AE0" w:rsidRPr="00C33AE0">
      <w:footerReference w:type="default" r:id="rId10"/>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DD" w:rsidRDefault="003624DD" w:rsidP="002956A9">
      <w:pPr>
        <w:spacing w:before="0" w:after="0"/>
      </w:pPr>
      <w:r>
        <w:separator/>
      </w:r>
    </w:p>
  </w:endnote>
  <w:endnote w:type="continuationSeparator" w:id="0">
    <w:p w:rsidR="003624DD" w:rsidRDefault="003624DD" w:rsidP="002956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D5" w:rsidRDefault="003931D5" w:rsidP="00AB2AFB">
    <w:pPr>
      <w:tabs>
        <w:tab w:val="left" w:pos="426"/>
        <w:tab w:val="center" w:pos="4536"/>
        <w:tab w:val="right" w:pos="9540"/>
      </w:tabs>
      <w:suppressAutoHyphens/>
      <w:autoSpaceDE/>
      <w:autoSpaceDN/>
      <w:adjustRightInd/>
      <w:spacing w:before="0" w:after="0"/>
      <w:ind w:left="420" w:right="98" w:hanging="420"/>
      <w:rPr>
        <w:rFonts w:cs="Times New Roman"/>
        <w:color w:val="auto"/>
        <w:sz w:val="24"/>
        <w:lang w:eastAsia="ar-SA"/>
      </w:rPr>
    </w:pPr>
  </w:p>
  <w:p w:rsidR="002956A9" w:rsidRPr="00001D38" w:rsidRDefault="00001D38" w:rsidP="00001D38">
    <w:pPr>
      <w:pStyle w:val="Fuzeile"/>
      <w:tabs>
        <w:tab w:val="clear" w:pos="4536"/>
        <w:tab w:val="clear" w:pos="9072"/>
        <w:tab w:val="left" w:pos="142"/>
        <w:tab w:val="center" w:pos="4820"/>
        <w:tab w:val="right" w:pos="9540"/>
      </w:tabs>
      <w:ind w:right="98"/>
    </w:pPr>
    <w:r>
      <w:rPr>
        <w:sz w:val="14"/>
      </w:rPr>
      <w:t xml:space="preserve">Diözese Eichstätt (KdöR)                                             </w:t>
    </w:r>
    <w:r>
      <w:rPr>
        <w:sz w:val="14"/>
      </w:rPr>
      <w:tab/>
      <w:t xml:space="preserve">   </w:t>
    </w:r>
    <w:r w:rsidRPr="00B82352">
      <w:rPr>
        <w:sz w:val="14"/>
      </w:rPr>
      <w:t xml:space="preserve"> </w:t>
    </w:r>
    <w:r>
      <w:rPr>
        <w:sz w:val="14"/>
      </w:rPr>
      <w:t>Stand: Oktober 2021</w:t>
    </w:r>
    <w:r w:rsidRPr="00B82352">
      <w:rPr>
        <w:sz w:val="14"/>
        <w:szCs w:val="14"/>
      </w:rPr>
      <w:t xml:space="preserve"> </w:t>
    </w:r>
    <w:r>
      <w:rPr>
        <w:sz w:val="14"/>
        <w:szCs w:val="14"/>
      </w:rPr>
      <w:tab/>
    </w:r>
    <w:r w:rsidRPr="00B82352">
      <w:rPr>
        <w:sz w:val="14"/>
        <w:szCs w:val="14"/>
      </w:rPr>
      <w:t xml:space="preserve">Seite </w:t>
    </w:r>
    <w:r w:rsidRPr="00B82352">
      <w:rPr>
        <w:sz w:val="14"/>
        <w:szCs w:val="14"/>
      </w:rPr>
      <w:fldChar w:fldCharType="begin"/>
    </w:r>
    <w:r w:rsidRPr="00B82352">
      <w:rPr>
        <w:sz w:val="14"/>
        <w:szCs w:val="14"/>
      </w:rPr>
      <w:instrText xml:space="preserve"> PAGE </w:instrText>
    </w:r>
    <w:r w:rsidRPr="00B82352">
      <w:rPr>
        <w:sz w:val="14"/>
        <w:szCs w:val="14"/>
      </w:rPr>
      <w:fldChar w:fldCharType="separate"/>
    </w:r>
    <w:r w:rsidR="00D97B80">
      <w:rPr>
        <w:noProof/>
        <w:sz w:val="14"/>
        <w:szCs w:val="14"/>
      </w:rPr>
      <w:t>2</w:t>
    </w:r>
    <w:r w:rsidRPr="00B82352">
      <w:rPr>
        <w:sz w:val="14"/>
        <w:szCs w:val="14"/>
      </w:rPr>
      <w:fldChar w:fldCharType="end"/>
    </w:r>
    <w:r w:rsidRPr="00B82352">
      <w:rPr>
        <w:sz w:val="14"/>
        <w:szCs w:val="14"/>
      </w:rPr>
      <w:t xml:space="preserve"> / </w:t>
    </w:r>
    <w:r w:rsidRPr="00B82352">
      <w:rPr>
        <w:sz w:val="14"/>
        <w:szCs w:val="14"/>
      </w:rPr>
      <w:fldChar w:fldCharType="begin"/>
    </w:r>
    <w:r w:rsidRPr="00B82352">
      <w:rPr>
        <w:sz w:val="14"/>
        <w:szCs w:val="14"/>
      </w:rPr>
      <w:instrText xml:space="preserve"> NUMPAGES \*Arabic </w:instrText>
    </w:r>
    <w:r w:rsidRPr="00B82352">
      <w:rPr>
        <w:sz w:val="14"/>
        <w:szCs w:val="14"/>
      </w:rPr>
      <w:fldChar w:fldCharType="separate"/>
    </w:r>
    <w:r w:rsidR="00D97B80">
      <w:rPr>
        <w:noProof/>
        <w:sz w:val="14"/>
        <w:szCs w:val="14"/>
      </w:rPr>
      <w:t>11</w:t>
    </w:r>
    <w:r w:rsidRPr="00B82352">
      <w:rPr>
        <w:sz w:val="14"/>
        <w:szCs w:val="14"/>
      </w:rPr>
      <w:fldChar w:fldCharType="end"/>
    </w:r>
    <w:r>
      <w:rPr>
        <w:sz w:val="14"/>
      </w:rPr>
      <w:br/>
      <w:t xml:space="preserve">HA I, Abt. 5 Kirchenstiftungen/Bau und technische Dienste                   </w:t>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DD" w:rsidRDefault="003624DD" w:rsidP="002956A9">
      <w:pPr>
        <w:spacing w:before="0" w:after="0"/>
      </w:pPr>
      <w:r>
        <w:separator/>
      </w:r>
    </w:p>
  </w:footnote>
  <w:footnote w:type="continuationSeparator" w:id="0">
    <w:p w:rsidR="003624DD" w:rsidRDefault="003624DD" w:rsidP="002956A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EFC"/>
    <w:multiLevelType w:val="hybridMultilevel"/>
    <w:tmpl w:val="1A66293E"/>
    <w:lvl w:ilvl="0" w:tplc="0407000F">
      <w:start w:val="1"/>
      <w:numFmt w:val="decimal"/>
      <w:lvlText w:val="%1."/>
      <w:lvlJc w:val="left"/>
      <w:pPr>
        <w:ind w:left="1571" w:hanging="360"/>
      </w:pPr>
    </w:lvl>
    <w:lvl w:ilvl="1" w:tplc="0407000F">
      <w:start w:val="1"/>
      <w:numFmt w:val="decimal"/>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15:restartNumberingAfterBreak="0">
    <w:nsid w:val="0A0A4AFC"/>
    <w:multiLevelType w:val="hybridMultilevel"/>
    <w:tmpl w:val="F8FC9BAC"/>
    <w:lvl w:ilvl="0" w:tplc="6AFA544C">
      <w:start w:val="1"/>
      <w:numFmt w:val="bullet"/>
      <w:lvlText w:val=""/>
      <w:lvlJc w:val="left"/>
      <w:pPr>
        <w:ind w:left="1921" w:hanging="360"/>
      </w:pPr>
      <w:rPr>
        <w:rFonts w:ascii="Symbol" w:hAnsi="Symbol" w:hint="default"/>
      </w:rPr>
    </w:lvl>
    <w:lvl w:ilvl="1" w:tplc="04070003" w:tentative="1">
      <w:start w:val="1"/>
      <w:numFmt w:val="bullet"/>
      <w:lvlText w:val="o"/>
      <w:lvlJc w:val="left"/>
      <w:pPr>
        <w:ind w:left="2641" w:hanging="360"/>
      </w:pPr>
      <w:rPr>
        <w:rFonts w:ascii="Courier New" w:hAnsi="Courier New" w:cs="Courier New" w:hint="default"/>
      </w:rPr>
    </w:lvl>
    <w:lvl w:ilvl="2" w:tplc="04070005" w:tentative="1">
      <w:start w:val="1"/>
      <w:numFmt w:val="bullet"/>
      <w:lvlText w:val=""/>
      <w:lvlJc w:val="left"/>
      <w:pPr>
        <w:ind w:left="3361" w:hanging="360"/>
      </w:pPr>
      <w:rPr>
        <w:rFonts w:ascii="Wingdings" w:hAnsi="Wingdings" w:hint="default"/>
      </w:rPr>
    </w:lvl>
    <w:lvl w:ilvl="3" w:tplc="04070001" w:tentative="1">
      <w:start w:val="1"/>
      <w:numFmt w:val="bullet"/>
      <w:lvlText w:val=""/>
      <w:lvlJc w:val="left"/>
      <w:pPr>
        <w:ind w:left="4081" w:hanging="360"/>
      </w:pPr>
      <w:rPr>
        <w:rFonts w:ascii="Symbol" w:hAnsi="Symbol" w:hint="default"/>
      </w:rPr>
    </w:lvl>
    <w:lvl w:ilvl="4" w:tplc="04070003" w:tentative="1">
      <w:start w:val="1"/>
      <w:numFmt w:val="bullet"/>
      <w:lvlText w:val="o"/>
      <w:lvlJc w:val="left"/>
      <w:pPr>
        <w:ind w:left="4801" w:hanging="360"/>
      </w:pPr>
      <w:rPr>
        <w:rFonts w:ascii="Courier New" w:hAnsi="Courier New" w:cs="Courier New" w:hint="default"/>
      </w:rPr>
    </w:lvl>
    <w:lvl w:ilvl="5" w:tplc="04070005" w:tentative="1">
      <w:start w:val="1"/>
      <w:numFmt w:val="bullet"/>
      <w:lvlText w:val=""/>
      <w:lvlJc w:val="left"/>
      <w:pPr>
        <w:ind w:left="5521" w:hanging="360"/>
      </w:pPr>
      <w:rPr>
        <w:rFonts w:ascii="Wingdings" w:hAnsi="Wingdings" w:hint="default"/>
      </w:rPr>
    </w:lvl>
    <w:lvl w:ilvl="6" w:tplc="04070001" w:tentative="1">
      <w:start w:val="1"/>
      <w:numFmt w:val="bullet"/>
      <w:lvlText w:val=""/>
      <w:lvlJc w:val="left"/>
      <w:pPr>
        <w:ind w:left="6241" w:hanging="360"/>
      </w:pPr>
      <w:rPr>
        <w:rFonts w:ascii="Symbol" w:hAnsi="Symbol" w:hint="default"/>
      </w:rPr>
    </w:lvl>
    <w:lvl w:ilvl="7" w:tplc="04070003" w:tentative="1">
      <w:start w:val="1"/>
      <w:numFmt w:val="bullet"/>
      <w:lvlText w:val="o"/>
      <w:lvlJc w:val="left"/>
      <w:pPr>
        <w:ind w:left="6961" w:hanging="360"/>
      </w:pPr>
      <w:rPr>
        <w:rFonts w:ascii="Courier New" w:hAnsi="Courier New" w:cs="Courier New" w:hint="default"/>
      </w:rPr>
    </w:lvl>
    <w:lvl w:ilvl="8" w:tplc="04070005" w:tentative="1">
      <w:start w:val="1"/>
      <w:numFmt w:val="bullet"/>
      <w:lvlText w:val=""/>
      <w:lvlJc w:val="left"/>
      <w:pPr>
        <w:ind w:left="7681" w:hanging="360"/>
      </w:pPr>
      <w:rPr>
        <w:rFonts w:ascii="Wingdings" w:hAnsi="Wingdings" w:hint="default"/>
      </w:rPr>
    </w:lvl>
  </w:abstractNum>
  <w:abstractNum w:abstractNumId="2" w15:restartNumberingAfterBreak="0">
    <w:nsid w:val="112D278C"/>
    <w:multiLevelType w:val="hybridMultilevel"/>
    <w:tmpl w:val="769491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ED1347"/>
    <w:multiLevelType w:val="hybridMultilevel"/>
    <w:tmpl w:val="5EE6326E"/>
    <w:lvl w:ilvl="0" w:tplc="0407000F">
      <w:start w:val="1"/>
      <w:numFmt w:val="decimal"/>
      <w:lvlText w:val="%1."/>
      <w:lvlJc w:val="left"/>
      <w:pPr>
        <w:ind w:left="1571" w:hanging="360"/>
      </w:pPr>
    </w:lvl>
    <w:lvl w:ilvl="1" w:tplc="04070019">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4" w15:restartNumberingAfterBreak="0">
    <w:nsid w:val="15494056"/>
    <w:multiLevelType w:val="hybridMultilevel"/>
    <w:tmpl w:val="A3C8DE2E"/>
    <w:lvl w:ilvl="0" w:tplc="B112AC50">
      <w:start w:val="4"/>
      <w:numFmt w:val="bullet"/>
      <w:lvlText w:val="-"/>
      <w:lvlJc w:val="left"/>
      <w:pPr>
        <w:ind w:left="1723" w:hanging="360"/>
      </w:pPr>
      <w:rPr>
        <w:rFonts w:ascii="Arial" w:eastAsia="Times New Roman" w:hAnsi="Arial" w:cs="Arial" w:hint="default"/>
      </w:rPr>
    </w:lvl>
    <w:lvl w:ilvl="1" w:tplc="04070003" w:tentative="1">
      <w:start w:val="1"/>
      <w:numFmt w:val="bullet"/>
      <w:lvlText w:val="o"/>
      <w:lvlJc w:val="left"/>
      <w:pPr>
        <w:ind w:left="2443" w:hanging="360"/>
      </w:pPr>
      <w:rPr>
        <w:rFonts w:ascii="Courier New" w:hAnsi="Courier New" w:cs="Courier New" w:hint="default"/>
      </w:rPr>
    </w:lvl>
    <w:lvl w:ilvl="2" w:tplc="04070005" w:tentative="1">
      <w:start w:val="1"/>
      <w:numFmt w:val="bullet"/>
      <w:lvlText w:val=""/>
      <w:lvlJc w:val="left"/>
      <w:pPr>
        <w:ind w:left="3163" w:hanging="360"/>
      </w:pPr>
      <w:rPr>
        <w:rFonts w:ascii="Wingdings" w:hAnsi="Wingdings" w:hint="default"/>
      </w:rPr>
    </w:lvl>
    <w:lvl w:ilvl="3" w:tplc="04070001" w:tentative="1">
      <w:start w:val="1"/>
      <w:numFmt w:val="bullet"/>
      <w:lvlText w:val=""/>
      <w:lvlJc w:val="left"/>
      <w:pPr>
        <w:ind w:left="3883" w:hanging="360"/>
      </w:pPr>
      <w:rPr>
        <w:rFonts w:ascii="Symbol" w:hAnsi="Symbol" w:hint="default"/>
      </w:rPr>
    </w:lvl>
    <w:lvl w:ilvl="4" w:tplc="04070003" w:tentative="1">
      <w:start w:val="1"/>
      <w:numFmt w:val="bullet"/>
      <w:lvlText w:val="o"/>
      <w:lvlJc w:val="left"/>
      <w:pPr>
        <w:ind w:left="4603" w:hanging="360"/>
      </w:pPr>
      <w:rPr>
        <w:rFonts w:ascii="Courier New" w:hAnsi="Courier New" w:cs="Courier New" w:hint="default"/>
      </w:rPr>
    </w:lvl>
    <w:lvl w:ilvl="5" w:tplc="04070005" w:tentative="1">
      <w:start w:val="1"/>
      <w:numFmt w:val="bullet"/>
      <w:lvlText w:val=""/>
      <w:lvlJc w:val="left"/>
      <w:pPr>
        <w:ind w:left="5323" w:hanging="360"/>
      </w:pPr>
      <w:rPr>
        <w:rFonts w:ascii="Wingdings" w:hAnsi="Wingdings" w:hint="default"/>
      </w:rPr>
    </w:lvl>
    <w:lvl w:ilvl="6" w:tplc="04070001" w:tentative="1">
      <w:start w:val="1"/>
      <w:numFmt w:val="bullet"/>
      <w:lvlText w:val=""/>
      <w:lvlJc w:val="left"/>
      <w:pPr>
        <w:ind w:left="6043" w:hanging="360"/>
      </w:pPr>
      <w:rPr>
        <w:rFonts w:ascii="Symbol" w:hAnsi="Symbol" w:hint="default"/>
      </w:rPr>
    </w:lvl>
    <w:lvl w:ilvl="7" w:tplc="04070003" w:tentative="1">
      <w:start w:val="1"/>
      <w:numFmt w:val="bullet"/>
      <w:lvlText w:val="o"/>
      <w:lvlJc w:val="left"/>
      <w:pPr>
        <w:ind w:left="6763" w:hanging="360"/>
      </w:pPr>
      <w:rPr>
        <w:rFonts w:ascii="Courier New" w:hAnsi="Courier New" w:cs="Courier New" w:hint="default"/>
      </w:rPr>
    </w:lvl>
    <w:lvl w:ilvl="8" w:tplc="04070005" w:tentative="1">
      <w:start w:val="1"/>
      <w:numFmt w:val="bullet"/>
      <w:lvlText w:val=""/>
      <w:lvlJc w:val="left"/>
      <w:pPr>
        <w:ind w:left="7483" w:hanging="360"/>
      </w:pPr>
      <w:rPr>
        <w:rFonts w:ascii="Wingdings" w:hAnsi="Wingdings" w:hint="default"/>
      </w:rPr>
    </w:lvl>
  </w:abstractNum>
  <w:abstractNum w:abstractNumId="5" w15:restartNumberingAfterBreak="0">
    <w:nsid w:val="1A1F4864"/>
    <w:multiLevelType w:val="hybridMultilevel"/>
    <w:tmpl w:val="DE6C925E"/>
    <w:lvl w:ilvl="0" w:tplc="9D74FBB4">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20C25F8"/>
    <w:multiLevelType w:val="hybridMultilevel"/>
    <w:tmpl w:val="9FB095E4"/>
    <w:lvl w:ilvl="0" w:tplc="0407000F">
      <w:start w:val="1"/>
      <w:numFmt w:val="decimal"/>
      <w:lvlText w:val="%1."/>
      <w:lvlJc w:val="left"/>
      <w:pPr>
        <w:ind w:left="1429" w:hanging="360"/>
      </w:pPr>
    </w:lvl>
    <w:lvl w:ilvl="1" w:tplc="04070019">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330178B2"/>
    <w:multiLevelType w:val="hybridMultilevel"/>
    <w:tmpl w:val="BB368572"/>
    <w:lvl w:ilvl="0" w:tplc="130AB53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351D7E"/>
    <w:multiLevelType w:val="hybridMultilevel"/>
    <w:tmpl w:val="8794B7B2"/>
    <w:lvl w:ilvl="0" w:tplc="B966375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021A4B"/>
    <w:multiLevelType w:val="hybridMultilevel"/>
    <w:tmpl w:val="E4A8ABE2"/>
    <w:lvl w:ilvl="0" w:tplc="6AFA544C">
      <w:start w:val="1"/>
      <w:numFmt w:val="bullet"/>
      <w:lvlText w:val=""/>
      <w:lvlJc w:val="left"/>
      <w:pPr>
        <w:ind w:left="1998" w:hanging="360"/>
      </w:pPr>
      <w:rPr>
        <w:rFonts w:ascii="Symbol" w:hAnsi="Symbol" w:hint="default"/>
      </w:rPr>
    </w:lvl>
    <w:lvl w:ilvl="1" w:tplc="04070003" w:tentative="1">
      <w:start w:val="1"/>
      <w:numFmt w:val="bullet"/>
      <w:lvlText w:val="o"/>
      <w:lvlJc w:val="left"/>
      <w:pPr>
        <w:ind w:left="2718" w:hanging="360"/>
      </w:pPr>
      <w:rPr>
        <w:rFonts w:ascii="Courier New" w:hAnsi="Courier New" w:cs="Courier New" w:hint="default"/>
      </w:rPr>
    </w:lvl>
    <w:lvl w:ilvl="2" w:tplc="04070005" w:tentative="1">
      <w:start w:val="1"/>
      <w:numFmt w:val="bullet"/>
      <w:lvlText w:val=""/>
      <w:lvlJc w:val="left"/>
      <w:pPr>
        <w:ind w:left="3438" w:hanging="360"/>
      </w:pPr>
      <w:rPr>
        <w:rFonts w:ascii="Wingdings" w:hAnsi="Wingdings" w:hint="default"/>
      </w:rPr>
    </w:lvl>
    <w:lvl w:ilvl="3" w:tplc="04070001" w:tentative="1">
      <w:start w:val="1"/>
      <w:numFmt w:val="bullet"/>
      <w:lvlText w:val=""/>
      <w:lvlJc w:val="left"/>
      <w:pPr>
        <w:ind w:left="4158" w:hanging="360"/>
      </w:pPr>
      <w:rPr>
        <w:rFonts w:ascii="Symbol" w:hAnsi="Symbol" w:hint="default"/>
      </w:rPr>
    </w:lvl>
    <w:lvl w:ilvl="4" w:tplc="04070003" w:tentative="1">
      <w:start w:val="1"/>
      <w:numFmt w:val="bullet"/>
      <w:lvlText w:val="o"/>
      <w:lvlJc w:val="left"/>
      <w:pPr>
        <w:ind w:left="4878" w:hanging="360"/>
      </w:pPr>
      <w:rPr>
        <w:rFonts w:ascii="Courier New" w:hAnsi="Courier New" w:cs="Courier New" w:hint="default"/>
      </w:rPr>
    </w:lvl>
    <w:lvl w:ilvl="5" w:tplc="04070005" w:tentative="1">
      <w:start w:val="1"/>
      <w:numFmt w:val="bullet"/>
      <w:lvlText w:val=""/>
      <w:lvlJc w:val="left"/>
      <w:pPr>
        <w:ind w:left="5598" w:hanging="360"/>
      </w:pPr>
      <w:rPr>
        <w:rFonts w:ascii="Wingdings" w:hAnsi="Wingdings" w:hint="default"/>
      </w:rPr>
    </w:lvl>
    <w:lvl w:ilvl="6" w:tplc="04070001" w:tentative="1">
      <w:start w:val="1"/>
      <w:numFmt w:val="bullet"/>
      <w:lvlText w:val=""/>
      <w:lvlJc w:val="left"/>
      <w:pPr>
        <w:ind w:left="6318" w:hanging="360"/>
      </w:pPr>
      <w:rPr>
        <w:rFonts w:ascii="Symbol" w:hAnsi="Symbol" w:hint="default"/>
      </w:rPr>
    </w:lvl>
    <w:lvl w:ilvl="7" w:tplc="04070003" w:tentative="1">
      <w:start w:val="1"/>
      <w:numFmt w:val="bullet"/>
      <w:lvlText w:val="o"/>
      <w:lvlJc w:val="left"/>
      <w:pPr>
        <w:ind w:left="7038" w:hanging="360"/>
      </w:pPr>
      <w:rPr>
        <w:rFonts w:ascii="Courier New" w:hAnsi="Courier New" w:cs="Courier New" w:hint="default"/>
      </w:rPr>
    </w:lvl>
    <w:lvl w:ilvl="8" w:tplc="04070005" w:tentative="1">
      <w:start w:val="1"/>
      <w:numFmt w:val="bullet"/>
      <w:lvlText w:val=""/>
      <w:lvlJc w:val="left"/>
      <w:pPr>
        <w:ind w:left="7758" w:hanging="360"/>
      </w:pPr>
      <w:rPr>
        <w:rFonts w:ascii="Wingdings" w:hAnsi="Wingdings" w:hint="default"/>
      </w:rPr>
    </w:lvl>
  </w:abstractNum>
  <w:abstractNum w:abstractNumId="10" w15:restartNumberingAfterBreak="0">
    <w:nsid w:val="495A3878"/>
    <w:multiLevelType w:val="hybridMultilevel"/>
    <w:tmpl w:val="B9C0A7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9419A3"/>
    <w:multiLevelType w:val="hybridMultilevel"/>
    <w:tmpl w:val="BEF8D65C"/>
    <w:lvl w:ilvl="0" w:tplc="6AFA544C">
      <w:start w:val="1"/>
      <w:numFmt w:val="bullet"/>
      <w:lvlText w:val=""/>
      <w:lvlJc w:val="left"/>
      <w:pPr>
        <w:ind w:left="1004" w:hanging="360"/>
      </w:pPr>
      <w:rPr>
        <w:rFonts w:ascii="Symbol" w:hAnsi="Symbol" w:hint="default"/>
      </w:rPr>
    </w:lvl>
    <w:lvl w:ilvl="1" w:tplc="319C949C">
      <w:start w:val="1"/>
      <w:numFmt w:val="lowerLetter"/>
      <w:lvlText w:val="(%2)"/>
      <w:lvlJc w:val="left"/>
      <w:pPr>
        <w:ind w:left="2099" w:hanging="735"/>
      </w:pPr>
      <w:rPr>
        <w:rFonts w:hint="default"/>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53B210CD"/>
    <w:multiLevelType w:val="hybridMultilevel"/>
    <w:tmpl w:val="8CBA2266"/>
    <w:lvl w:ilvl="0" w:tplc="6AFA544C">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3" w15:restartNumberingAfterBreak="0">
    <w:nsid w:val="60335E19"/>
    <w:multiLevelType w:val="hybridMultilevel"/>
    <w:tmpl w:val="5AA0440C"/>
    <w:lvl w:ilvl="0" w:tplc="0407000F">
      <w:start w:val="1"/>
      <w:numFmt w:val="decimal"/>
      <w:lvlText w:val="%1."/>
      <w:lvlJc w:val="left"/>
      <w:pPr>
        <w:ind w:left="1429" w:hanging="360"/>
      </w:pPr>
    </w:lvl>
    <w:lvl w:ilvl="1" w:tplc="0407000F">
      <w:start w:val="1"/>
      <w:numFmt w:val="decimal"/>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4" w15:restartNumberingAfterBreak="0">
    <w:nsid w:val="63090C3F"/>
    <w:multiLevelType w:val="hybridMultilevel"/>
    <w:tmpl w:val="2146D14A"/>
    <w:lvl w:ilvl="0" w:tplc="B112AC5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972F4E"/>
    <w:multiLevelType w:val="hybridMultilevel"/>
    <w:tmpl w:val="1D6C01F4"/>
    <w:lvl w:ilvl="0" w:tplc="0407000F">
      <w:start w:val="1"/>
      <w:numFmt w:val="decimal"/>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6" w15:restartNumberingAfterBreak="0">
    <w:nsid w:val="69244A61"/>
    <w:multiLevelType w:val="hybridMultilevel"/>
    <w:tmpl w:val="949A86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313D14"/>
    <w:multiLevelType w:val="hybridMultilevel"/>
    <w:tmpl w:val="DF4AAE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8C35C9"/>
    <w:multiLevelType w:val="hybridMultilevel"/>
    <w:tmpl w:val="FE0CA71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CF5487"/>
    <w:multiLevelType w:val="hybridMultilevel"/>
    <w:tmpl w:val="10B8CB02"/>
    <w:lvl w:ilvl="0" w:tplc="F6B081C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747A2D4A"/>
    <w:multiLevelType w:val="hybridMultilevel"/>
    <w:tmpl w:val="60BC8120"/>
    <w:lvl w:ilvl="0" w:tplc="B112AC50">
      <w:start w:val="4"/>
      <w:numFmt w:val="bullet"/>
      <w:lvlText w:val="-"/>
      <w:lvlJc w:val="left"/>
      <w:pPr>
        <w:ind w:left="1003" w:hanging="360"/>
      </w:pPr>
      <w:rPr>
        <w:rFonts w:ascii="Arial" w:eastAsia="Times New Roman" w:hAnsi="Arial" w:cs="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17"/>
  </w:num>
  <w:num w:numId="2">
    <w:abstractNumId w:val="15"/>
  </w:num>
  <w:num w:numId="3">
    <w:abstractNumId w:val="11"/>
  </w:num>
  <w:num w:numId="4">
    <w:abstractNumId w:val="16"/>
  </w:num>
  <w:num w:numId="5">
    <w:abstractNumId w:val="10"/>
  </w:num>
  <w:num w:numId="6">
    <w:abstractNumId w:val="19"/>
  </w:num>
  <w:num w:numId="7">
    <w:abstractNumId w:val="8"/>
  </w:num>
  <w:num w:numId="8">
    <w:abstractNumId w:val="20"/>
  </w:num>
  <w:num w:numId="9">
    <w:abstractNumId w:val="4"/>
  </w:num>
  <w:num w:numId="10">
    <w:abstractNumId w:val="1"/>
  </w:num>
  <w:num w:numId="11">
    <w:abstractNumId w:val="12"/>
  </w:num>
  <w:num w:numId="12">
    <w:abstractNumId w:val="14"/>
  </w:num>
  <w:num w:numId="13">
    <w:abstractNumId w:val="2"/>
  </w:num>
  <w:num w:numId="14">
    <w:abstractNumId w:val="6"/>
  </w:num>
  <w:num w:numId="15">
    <w:abstractNumId w:val="13"/>
  </w:num>
  <w:num w:numId="16">
    <w:abstractNumId w:val="18"/>
  </w:num>
  <w:num w:numId="17">
    <w:abstractNumId w:val="3"/>
  </w:num>
  <w:num w:numId="18">
    <w:abstractNumId w:val="0"/>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cumentProtection w:edit="forms" w:enforcement="1" w:cryptProviderType="rsaAES" w:cryptAlgorithmClass="hash" w:cryptAlgorithmType="typeAny" w:cryptAlgorithmSid="14" w:cryptSpinCount="100000" w:hash="04fmgkvXMCWtjsad4kZvkxsDy0Y9bK7oFKNAxH6v1k7EiTI5U9h9VOdt2fL49+z7tYokwpGDuQlJowZx+/RvRg==" w:salt="SM+yJODjaJMtYXAr1HCQew=="/>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2A"/>
    <w:rsid w:val="00001D38"/>
    <w:rsid w:val="00003CBC"/>
    <w:rsid w:val="000317B2"/>
    <w:rsid w:val="00092270"/>
    <w:rsid w:val="00181B91"/>
    <w:rsid w:val="002956A9"/>
    <w:rsid w:val="002B71F9"/>
    <w:rsid w:val="00303A5E"/>
    <w:rsid w:val="003624DD"/>
    <w:rsid w:val="003931D5"/>
    <w:rsid w:val="003A2F1D"/>
    <w:rsid w:val="003C3EDD"/>
    <w:rsid w:val="00561C41"/>
    <w:rsid w:val="00734185"/>
    <w:rsid w:val="007F39FF"/>
    <w:rsid w:val="00813294"/>
    <w:rsid w:val="008235EB"/>
    <w:rsid w:val="00893013"/>
    <w:rsid w:val="008B2B70"/>
    <w:rsid w:val="00A36C5D"/>
    <w:rsid w:val="00A70336"/>
    <w:rsid w:val="00AB2AFB"/>
    <w:rsid w:val="00BF2967"/>
    <w:rsid w:val="00C33AE0"/>
    <w:rsid w:val="00C4472A"/>
    <w:rsid w:val="00C95631"/>
    <w:rsid w:val="00CE64E6"/>
    <w:rsid w:val="00CF4A6A"/>
    <w:rsid w:val="00D2121D"/>
    <w:rsid w:val="00D32323"/>
    <w:rsid w:val="00D97B80"/>
    <w:rsid w:val="00DA4B4A"/>
    <w:rsid w:val="00DA5887"/>
    <w:rsid w:val="00DB560D"/>
    <w:rsid w:val="00E65DD1"/>
    <w:rsid w:val="00F212AC"/>
    <w:rsid w:val="00FE2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efaultImageDpi w14:val="96"/>
  <w15:docId w15:val="{2847B227-9EC1-4FB7-8241-08E8AF74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adjustRightInd w:val="0"/>
      <w:spacing w:before="120" w:after="120"/>
    </w:pPr>
    <w:rPr>
      <w:rFonts w:ascii="Arial" w:hAnsi="Arial" w:cs="Arial"/>
      <w:color w:val="00000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paragraph" w:customStyle="1" w:styleId="Liste2">
    <w:name w:val="Liste2"/>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paragraph" w:customStyle="1" w:styleId="Liste1">
    <w:name w:val="Liste1"/>
    <w:uiPriority w:val="99"/>
    <w:pPr>
      <w:tabs>
        <w:tab w:val="left" w:pos="0"/>
      </w:tabs>
      <w:autoSpaceDE w:val="0"/>
      <w:autoSpaceDN w:val="0"/>
      <w:adjustRightInd w:val="0"/>
      <w:spacing w:before="120" w:after="120"/>
      <w:ind w:hanging="284"/>
    </w:pPr>
    <w:rPr>
      <w:rFonts w:ascii="Arial" w:hAnsi="Arial" w:cs="Arial"/>
      <w:color w:val="000000"/>
      <w:u w:color="000000"/>
      <w:lang w:val="en"/>
    </w:rPr>
  </w:style>
  <w:style w:type="character" w:customStyle="1" w:styleId="berschrift1Zchn">
    <w:name w:val="Überschrift 1 Zchn"/>
    <w:link w:val="berschrift1"/>
    <w:uiPriority w:val="9"/>
    <w:rPr>
      <w:rFonts w:ascii="Calibri Light" w:eastAsia="Times New Roman" w:hAnsi="Calibri Light" w:cs="Times New Roman"/>
      <w:b/>
      <w:bCs/>
      <w:color w:val="000000"/>
      <w:kern w:val="32"/>
      <w:sz w:val="32"/>
      <w:szCs w:val="32"/>
      <w:u w:color="000000"/>
      <w:lang w:val="en"/>
    </w:rPr>
  </w:style>
  <w:style w:type="character" w:customStyle="1" w:styleId="berschrift2Zchn">
    <w:name w:val="Überschrift 2 Zchn"/>
    <w:link w:val="berschrift2"/>
    <w:uiPriority w:val="9"/>
    <w:semiHidden/>
    <w:rPr>
      <w:rFonts w:ascii="Calibri Light" w:eastAsia="Times New Roman" w:hAnsi="Calibri Light" w:cs="Times New Roman"/>
      <w:b/>
      <w:bCs/>
      <w:i/>
      <w:iCs/>
      <w:color w:val="000000"/>
      <w:sz w:val="28"/>
      <w:szCs w:val="28"/>
      <w:u w:color="000000"/>
      <w:lang w:val="en"/>
    </w:rPr>
  </w:style>
  <w:style w:type="character" w:customStyle="1" w:styleId="berschrift3Zchn">
    <w:name w:val="Überschrift 3 Zchn"/>
    <w:link w:val="berschrift3"/>
    <w:uiPriority w:val="9"/>
    <w:semiHidden/>
    <w:rPr>
      <w:rFonts w:ascii="Calibri Light" w:eastAsia="Times New Roman" w:hAnsi="Calibri Light" w:cs="Times New Roman"/>
      <w:b/>
      <w:bCs/>
      <w:color w:val="000000"/>
      <w:sz w:val="26"/>
      <w:szCs w:val="26"/>
      <w:u w:color="000000"/>
      <w:lang w:val="en"/>
    </w:rPr>
  </w:style>
  <w:style w:type="character" w:customStyle="1" w:styleId="berschrift4Zchn">
    <w:name w:val="Überschrift 4 Zchn"/>
    <w:link w:val="berschrift4"/>
    <w:uiPriority w:val="9"/>
    <w:semiHidden/>
    <w:rPr>
      <w:b/>
      <w:bCs/>
      <w:color w:val="000000"/>
      <w:sz w:val="28"/>
      <w:szCs w:val="28"/>
      <w:u w:color="000000"/>
      <w:lang w:val="en"/>
    </w:rPr>
  </w:style>
  <w:style w:type="character" w:customStyle="1" w:styleId="berschrift5Zchn">
    <w:name w:val="Überschrift 5 Zchn"/>
    <w:link w:val="berschrift5"/>
    <w:uiPriority w:val="9"/>
    <w:semiHidden/>
    <w:rPr>
      <w:b/>
      <w:bCs/>
      <w:i/>
      <w:iCs/>
      <w:color w:val="000000"/>
      <w:sz w:val="26"/>
      <w:szCs w:val="26"/>
      <w:u w:color="000000"/>
      <w:lang w:val="en"/>
    </w:rPr>
  </w:style>
  <w:style w:type="character" w:customStyle="1" w:styleId="berschrift6Zchn">
    <w:name w:val="Überschrift 6 Zchn"/>
    <w:link w:val="berschrift6"/>
    <w:uiPriority w:val="9"/>
    <w:semiHidden/>
    <w:rPr>
      <w:b/>
      <w:bCs/>
      <w:color w:val="000000"/>
      <w:u w:color="000000"/>
      <w:lang w:val="en"/>
    </w:rPr>
  </w:style>
  <w:style w:type="character" w:customStyle="1" w:styleId="berschrift7Zchn">
    <w:name w:val="Überschrift 7 Zchn"/>
    <w:link w:val="berschrift7"/>
    <w:uiPriority w:val="9"/>
    <w:semiHidden/>
    <w:rPr>
      <w:color w:val="000000"/>
      <w:sz w:val="24"/>
      <w:szCs w:val="24"/>
      <w:u w:color="000000"/>
      <w:lang w:val="en"/>
    </w:rPr>
  </w:style>
  <w:style w:type="character" w:customStyle="1" w:styleId="berschrift8Zchn">
    <w:name w:val="Überschrift 8 Zchn"/>
    <w:link w:val="berschrift8"/>
    <w:uiPriority w:val="9"/>
    <w:semiHidden/>
    <w:rPr>
      <w:i/>
      <w:iCs/>
      <w:color w:val="000000"/>
      <w:sz w:val="24"/>
      <w:szCs w:val="24"/>
      <w:u w:color="000000"/>
      <w:lang w:val="en"/>
    </w:rPr>
  </w:style>
  <w:style w:type="character" w:customStyle="1" w:styleId="berschrift9Zchn">
    <w:name w:val="Überschrift 9 Zchn"/>
    <w:link w:val="berschrift9"/>
    <w:uiPriority w:val="9"/>
    <w:semiHidden/>
    <w:rPr>
      <w:rFonts w:ascii="Calibri Light" w:eastAsia="Times New Roman" w:hAnsi="Calibri Light" w:cs="Times New Roman"/>
      <w:color w:val="000000"/>
      <w:u w:color="000000"/>
      <w:lang w:val="en"/>
    </w:rPr>
  </w:style>
  <w:style w:type="paragraph" w:customStyle="1" w:styleId="antrag">
    <w:name w:val="antrag"/>
    <w:uiPriority w:val="99"/>
    <w:pPr>
      <w:autoSpaceDE w:val="0"/>
      <w:autoSpaceDN w:val="0"/>
      <w:adjustRightInd w:val="0"/>
      <w:spacing w:before="120" w:after="120"/>
    </w:pPr>
    <w:rPr>
      <w:rFonts w:ascii="Arial" w:hAnsi="Arial" w:cs="Arial"/>
      <w:color w:val="000000"/>
      <w:u w:color="000000"/>
      <w:lang w:val="en"/>
    </w:rPr>
  </w:style>
  <w:style w:type="paragraph" w:customStyle="1" w:styleId="beweis">
    <w:name w:val="beweis"/>
    <w:uiPriority w:val="99"/>
    <w:pPr>
      <w:autoSpaceDE w:val="0"/>
      <w:autoSpaceDN w:val="0"/>
      <w:adjustRightInd w:val="0"/>
      <w:spacing w:before="120" w:after="120"/>
    </w:pPr>
    <w:rPr>
      <w:rFonts w:ascii="Arial" w:hAnsi="Arial" w:cs="Arial"/>
      <w:color w:val="000000"/>
      <w:u w:color="000000"/>
      <w:lang w:val="en"/>
    </w:rPr>
  </w:style>
  <w:style w:type="paragraph" w:customStyle="1" w:styleId="zitatTitel">
    <w:name w:val="zitatTitel"/>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pPr>
    <w:rPr>
      <w:rFonts w:ascii="Arial"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pPr>
    <w:rPr>
      <w:rFonts w:ascii="Arial"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pPr>
    <w:rPr>
      <w:rFonts w:ascii="Arial" w:hAnsi="Arial" w:cs="Arial"/>
      <w:b/>
      <w:bCs/>
      <w:color w:val="00000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uiPriority w:val="99"/>
    <w:rPr>
      <w:vertAlign w:val="superscript"/>
    </w:rPr>
  </w:style>
  <w:style w:type="paragraph" w:customStyle="1" w:styleId="H1">
    <w:name w:val="H1"/>
    <w:next w:val="Standard"/>
    <w:uiPriority w:val="99"/>
    <w:pPr>
      <w:autoSpaceDE w:val="0"/>
      <w:autoSpaceDN w:val="0"/>
      <w:adjustRightInd w:val="0"/>
      <w:spacing w:before="240" w:after="120"/>
    </w:pPr>
    <w:rPr>
      <w:rFonts w:ascii="Arial"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pPr>
    <w:rPr>
      <w:rFonts w:ascii="Arial" w:hAnsi="Arial" w:cs="Arial"/>
      <w:b/>
      <w:bCs/>
      <w:color w:val="000000"/>
      <w:sz w:val="22"/>
      <w:szCs w:val="22"/>
      <w:u w:color="000000"/>
      <w:lang w:val="en"/>
    </w:rPr>
  </w:style>
  <w:style w:type="paragraph" w:customStyle="1" w:styleId="H3">
    <w:name w:val="H3"/>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4">
    <w:name w:val="H4"/>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5">
    <w:name w:val="H5"/>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H6">
    <w:name w:val="H6"/>
    <w:next w:val="Standard"/>
    <w:uiPriority w:val="99"/>
    <w:pPr>
      <w:autoSpaceDE w:val="0"/>
      <w:autoSpaceDN w:val="0"/>
      <w:adjustRightInd w:val="0"/>
      <w:spacing w:before="120" w:after="120"/>
    </w:pPr>
    <w:rPr>
      <w:rFonts w:ascii="Arial" w:hAnsi="Arial" w:cs="Arial"/>
      <w:b/>
      <w:bCs/>
      <w:color w:val="000000"/>
      <w:sz w:val="22"/>
      <w:szCs w:val="22"/>
      <w:u w:color="000000"/>
      <w:lang w:val="en"/>
    </w:rPr>
  </w:style>
  <w:style w:type="paragraph" w:customStyle="1" w:styleId="zitat">
    <w:name w:val="zitat"/>
    <w:uiPriority w:val="99"/>
    <w:pPr>
      <w:autoSpaceDE w:val="0"/>
      <w:autoSpaceDN w:val="0"/>
      <w:adjustRightInd w:val="0"/>
      <w:spacing w:before="120" w:after="120"/>
    </w:pPr>
    <w:rPr>
      <w:rFonts w:ascii="Arial" w:hAnsi="Arial" w:cs="Arial"/>
      <w:color w:val="000000"/>
      <w:u w:color="000000"/>
      <w:lang w:val="en"/>
    </w:rPr>
  </w:style>
  <w:style w:type="character" w:customStyle="1" w:styleId="em-fett">
    <w:name w:val="em-fett"/>
    <w:uiPriority w:val="99"/>
    <w:rPr>
      <w:b/>
      <w:bCs/>
    </w:rPr>
  </w:style>
  <w:style w:type="table" w:styleId="Tabellenraster">
    <w:name w:val="Table Grid"/>
    <w:basedOn w:val="NormaleTabelle"/>
    <w:uiPriority w:val="39"/>
    <w:rsid w:val="00E65DD1"/>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Standard"/>
    <w:rsid w:val="003C3EDD"/>
    <w:pPr>
      <w:autoSpaceDE/>
      <w:autoSpaceDN/>
      <w:adjustRightInd/>
      <w:spacing w:before="0" w:after="0" w:line="360" w:lineRule="exact"/>
    </w:pPr>
    <w:rPr>
      <w:color w:val="auto"/>
      <w:sz w:val="22"/>
    </w:rPr>
  </w:style>
  <w:style w:type="paragraph" w:styleId="Kopfzeile">
    <w:name w:val="header"/>
    <w:basedOn w:val="Standard"/>
    <w:link w:val="KopfzeileZchn"/>
    <w:uiPriority w:val="99"/>
    <w:unhideWhenUsed/>
    <w:rsid w:val="002956A9"/>
    <w:pPr>
      <w:tabs>
        <w:tab w:val="center" w:pos="4536"/>
        <w:tab w:val="right" w:pos="9072"/>
      </w:tabs>
    </w:pPr>
  </w:style>
  <w:style w:type="character" w:customStyle="1" w:styleId="KopfzeileZchn">
    <w:name w:val="Kopfzeile Zchn"/>
    <w:link w:val="Kopfzeile"/>
    <w:uiPriority w:val="99"/>
    <w:rsid w:val="002956A9"/>
    <w:rPr>
      <w:rFonts w:ascii="Arial" w:eastAsia="Times New Roman" w:hAnsi="Arial" w:cs="Arial"/>
      <w:color w:val="000000"/>
      <w:sz w:val="20"/>
      <w:szCs w:val="20"/>
      <w:u w:color="000000"/>
    </w:rPr>
  </w:style>
  <w:style w:type="paragraph" w:styleId="Fuzeile">
    <w:name w:val="footer"/>
    <w:basedOn w:val="Standard"/>
    <w:link w:val="FuzeileZchn"/>
    <w:uiPriority w:val="99"/>
    <w:unhideWhenUsed/>
    <w:rsid w:val="002956A9"/>
    <w:pPr>
      <w:tabs>
        <w:tab w:val="center" w:pos="4536"/>
        <w:tab w:val="right" w:pos="9072"/>
      </w:tabs>
    </w:pPr>
  </w:style>
  <w:style w:type="character" w:customStyle="1" w:styleId="FuzeileZchn">
    <w:name w:val="Fußzeile Zchn"/>
    <w:link w:val="Fuzeile"/>
    <w:uiPriority w:val="99"/>
    <w:rsid w:val="002956A9"/>
    <w:rPr>
      <w:rFonts w:ascii="Arial" w:eastAsia="Times New Roman" w:hAnsi="Arial" w:cs="Arial"/>
      <w:color w:val="000000"/>
      <w:sz w:val="20"/>
      <w:szCs w:val="20"/>
      <w:u w:color="000000"/>
    </w:rPr>
  </w:style>
  <w:style w:type="paragraph" w:styleId="Listenabsatz">
    <w:name w:val="List Paragraph"/>
    <w:basedOn w:val="Standard"/>
    <w:uiPriority w:val="34"/>
    <w:qFormat/>
    <w:rsid w:val="00D2121D"/>
    <w:pPr>
      <w:ind w:left="720"/>
      <w:contextualSpacing/>
    </w:pPr>
  </w:style>
  <w:style w:type="character" w:styleId="Platzhaltertext">
    <w:name w:val="Placeholder Text"/>
    <w:basedOn w:val="Absatz-Standardschriftart"/>
    <w:uiPriority w:val="99"/>
    <w:semiHidden/>
    <w:rsid w:val="00D2121D"/>
    <w:rPr>
      <w:color w:val="808080"/>
    </w:rPr>
  </w:style>
  <w:style w:type="paragraph" w:styleId="Sprechblasentext">
    <w:name w:val="Balloon Text"/>
    <w:basedOn w:val="Standard"/>
    <w:link w:val="SprechblasentextZchn"/>
    <w:uiPriority w:val="99"/>
    <w:semiHidden/>
    <w:unhideWhenUsed/>
    <w:rsid w:val="003931D5"/>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31D5"/>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8b76db1c-e367-4db8-aaaf-5915924fdd86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A665-9B4C-4F2E-BF5F-A049B1C74193}">
  <ds:schemaRefs>
    <ds:schemaRef ds:uri="http://www.datev.de/BSOffice/999929"/>
  </ds:schemaRefs>
</ds:datastoreItem>
</file>

<file path=customXml/itemProps2.xml><?xml version="1.0" encoding="utf-8"?>
<ds:datastoreItem xmlns:ds="http://schemas.openxmlformats.org/officeDocument/2006/customXml" ds:itemID="{90147123-E11D-468B-8C16-B7A245D8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7049EB1F.dotm</Template>
  <TotalTime>0</TotalTime>
  <Pages>11</Pages>
  <Words>2626</Words>
  <Characters>16544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56B02124</cp:lastModifiedBy>
  <cp:revision>3</cp:revision>
  <cp:lastPrinted>2021-10-15T11:36:00Z</cp:lastPrinted>
  <dcterms:created xsi:type="dcterms:W3CDTF">2021-10-15T11:40:00Z</dcterms:created>
  <dcterms:modified xsi:type="dcterms:W3CDTF">2021-10-15T11:40:00Z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y fmtid="{D5CDD505-2E9C-101B-9397-08002B2CF9AE}" pid="4" name="DATEV-DMS_MANDANT_NR">
    <vt:lpwstr>002201-2020/001:02</vt:lpwstr>
  </property>
  <property fmtid="{D5CDD505-2E9C-101B-9397-08002B2CF9AE}" pid="5" name="DATEV-DMS_MANDANT_BEZ">
    <vt:lpwstr>Diözese Eichstätt</vt:lpwstr>
  </property>
  <property fmtid="{D5CDD505-2E9C-101B-9397-08002B2CF9AE}" pid="6" name="DATEV-DMS_DOKU_NR">
    <vt:lpwstr>908935</vt:lpwstr>
  </property>
  <property fmtid="{D5CDD505-2E9C-101B-9397-08002B2CF9AE}" pid="7" name="DATEV-DMS_BETREFF">
    <vt:lpwstr>Muster BGB-Bauvertrag</vt:lpwstr>
  </property>
</Properties>
</file>