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81" w:rsidRDefault="00891AE2">
      <w:pPr>
        <w:pStyle w:val="berschrift2"/>
        <w:rPr>
          <w:rFonts w:eastAsia="Arial Unicode MS"/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60800" behindDoc="1" locked="0" layoutInCell="1" allowOverlap="1" wp14:anchorId="2BEFAF5E" wp14:editId="25277AAC">
            <wp:simplePos x="0" y="0"/>
            <wp:positionH relativeFrom="column">
              <wp:posOffset>4747260</wp:posOffset>
            </wp:positionH>
            <wp:positionV relativeFrom="page">
              <wp:posOffset>321945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826">
        <w:rPr>
          <w:sz w:val="28"/>
          <w:u w:val="none"/>
        </w:rPr>
        <w:t>Pfarrgemeinderatswahl 2018</w:t>
      </w:r>
    </w:p>
    <w:p w:rsidR="00963F81" w:rsidRDefault="00963F81">
      <w:pPr>
        <w:rPr>
          <w:rFonts w:ascii="Arial" w:hAnsi="Arial" w:cs="Arial"/>
        </w:rPr>
      </w:pPr>
    </w:p>
    <w:p w:rsidR="00963F81" w:rsidRDefault="00963F81">
      <w:pPr>
        <w:rPr>
          <w:rFonts w:ascii="Arial" w:hAnsi="Arial" w:cs="Arial"/>
        </w:rPr>
      </w:pPr>
    </w:p>
    <w:p w:rsidR="00963F81" w:rsidRDefault="00963F81">
      <w:pPr>
        <w:pStyle w:val="Textkrper"/>
        <w:tabs>
          <w:tab w:val="left" w:leader="underscore" w:pos="7088"/>
        </w:tabs>
        <w:rPr>
          <w:b/>
          <w:bCs/>
          <w:sz w:val="22"/>
        </w:rPr>
      </w:pPr>
      <w:r>
        <w:rPr>
          <w:b/>
          <w:bCs/>
          <w:sz w:val="22"/>
        </w:rPr>
        <w:t>Pfarrgemeinde</w:t>
      </w:r>
      <w:r w:rsidR="00E27826">
        <w:rPr>
          <w:b/>
          <w:bCs/>
          <w:sz w:val="22"/>
        </w:rPr>
        <w:t xml:space="preserve"> (und Kirchort)</w:t>
      </w:r>
      <w:r>
        <w:rPr>
          <w:b/>
          <w:bCs/>
          <w:sz w:val="22"/>
        </w:rPr>
        <w:t>:</w:t>
      </w:r>
      <w:r w:rsidR="00E30FF6">
        <w:rPr>
          <w:sz w:val="22"/>
        </w:rPr>
        <w:t xml:space="preserve"> </w:t>
      </w:r>
      <w:sdt>
        <w:sdtPr>
          <w:rPr>
            <w:sz w:val="22"/>
            <w:szCs w:val="22"/>
          </w:rPr>
          <w:id w:val="1404562035"/>
          <w:placeholder>
            <w:docPart w:val="5EEBA9ACF43C4E46AB5DD6240062972A"/>
          </w:placeholder>
          <w:showingPlcHdr/>
          <w:text/>
        </w:sdtPr>
        <w:sdtEndPr/>
        <w:sdtContent>
          <w:r w:rsidR="00E30FF6" w:rsidRPr="00341BAC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341BAC" w:rsidRDefault="00341BAC" w:rsidP="00B53E4D">
      <w:pPr>
        <w:ind w:right="-1"/>
        <w:rPr>
          <w:rFonts w:ascii="Arial" w:hAnsi="Arial" w:cs="Arial"/>
        </w:rPr>
      </w:pPr>
    </w:p>
    <w:p w:rsidR="00963F81" w:rsidRPr="00215AA0" w:rsidRDefault="00963F81">
      <w:pPr>
        <w:pStyle w:val="berschrift1"/>
        <w:jc w:val="left"/>
      </w:pPr>
      <w:r w:rsidRPr="00215AA0">
        <w:t>NIEDERSCHRIFT</w:t>
      </w:r>
    </w:p>
    <w:p w:rsidR="00963F81" w:rsidRPr="00215AA0" w:rsidRDefault="00963F81">
      <w:pPr>
        <w:rPr>
          <w:rFonts w:ascii="Arial" w:hAnsi="Arial" w:cs="Arial"/>
        </w:rPr>
      </w:pPr>
      <w:r w:rsidRPr="00215AA0">
        <w:rPr>
          <w:rFonts w:ascii="Arial" w:hAnsi="Arial" w:cs="Arial"/>
        </w:rPr>
        <w:t>über die endgültige Aufstellung der Kandidate</w:t>
      </w:r>
      <w:r w:rsidR="003B48E9" w:rsidRPr="00215AA0">
        <w:rPr>
          <w:rFonts w:ascii="Arial" w:hAnsi="Arial" w:cs="Arial"/>
        </w:rPr>
        <w:t xml:space="preserve">nliste bis spätestens </w:t>
      </w:r>
      <w:r w:rsidR="00891AE2">
        <w:rPr>
          <w:rFonts w:ascii="Arial" w:hAnsi="Arial" w:cs="Arial"/>
        </w:rPr>
        <w:t>31</w:t>
      </w:r>
      <w:r w:rsidR="00016147" w:rsidRPr="00215AA0">
        <w:rPr>
          <w:rFonts w:ascii="Arial" w:hAnsi="Arial" w:cs="Arial"/>
        </w:rPr>
        <w:t>.</w:t>
      </w:r>
      <w:r w:rsidR="00891AE2">
        <w:rPr>
          <w:rFonts w:ascii="Arial" w:hAnsi="Arial" w:cs="Arial"/>
        </w:rPr>
        <w:t>12</w:t>
      </w:r>
      <w:r w:rsidR="003B48E9" w:rsidRPr="00215AA0">
        <w:rPr>
          <w:rFonts w:ascii="Arial" w:hAnsi="Arial" w:cs="Arial"/>
        </w:rPr>
        <w:t>.201</w:t>
      </w:r>
      <w:r w:rsidR="00891AE2">
        <w:rPr>
          <w:rFonts w:ascii="Arial" w:hAnsi="Arial" w:cs="Arial"/>
        </w:rPr>
        <w:t>7</w:t>
      </w:r>
    </w:p>
    <w:p w:rsidR="00963F81" w:rsidRPr="00215AA0" w:rsidRDefault="00891AE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78105</wp:posOffset>
                </wp:positionV>
                <wp:extent cx="1028700" cy="51181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81" w:rsidRDefault="00963F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Formblatt für die Aufbewahrung im Pfarrarchiv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2.95pt;margin-top:6.15pt;width:81pt;height:4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" strokecolor="#969696" strokeweight=".5pt">
                <v:textbox inset="1mm,1mm,1mm,1mm">
                  <w:txbxContent>
                    <w:p w:rsidR="00963F81" w:rsidRDefault="00963F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Formblatt für die Aufbewahrung im Pfarrarchiv</w:t>
                      </w:r>
                    </w:p>
                  </w:txbxContent>
                </v:textbox>
              </v:shape>
            </w:pict>
          </mc:Fallback>
        </mc:AlternateContent>
      </w:r>
    </w:p>
    <w:p w:rsidR="00963F81" w:rsidRPr="00215AA0" w:rsidRDefault="00963F81">
      <w:pPr>
        <w:rPr>
          <w:rFonts w:ascii="Arial" w:hAnsi="Arial" w:cs="Arial"/>
        </w:rPr>
      </w:pPr>
    </w:p>
    <w:p w:rsidR="00963F81" w:rsidRPr="00215AA0" w:rsidRDefault="00963F81">
      <w:pPr>
        <w:pStyle w:val="Fuzeile"/>
        <w:tabs>
          <w:tab w:val="clear" w:pos="4536"/>
          <w:tab w:val="clear" w:pos="9072"/>
          <w:tab w:val="left" w:pos="4253"/>
        </w:tabs>
        <w:spacing w:line="360" w:lineRule="exact"/>
        <w:rPr>
          <w:rFonts w:ascii="Arial" w:hAnsi="Arial" w:cs="Arial"/>
        </w:rPr>
      </w:pPr>
      <w:r w:rsidRPr="00215AA0">
        <w:rPr>
          <w:rFonts w:ascii="Arial" w:hAnsi="Arial" w:cs="Arial"/>
        </w:rPr>
        <w:t>S</w:t>
      </w:r>
      <w:r w:rsidR="00E30FF6">
        <w:rPr>
          <w:rFonts w:ascii="Arial" w:hAnsi="Arial" w:cs="Arial"/>
        </w:rPr>
        <w:t xml:space="preserve">itzung des Wahlausschusses am: </w:t>
      </w:r>
      <w:sdt>
        <w:sdtPr>
          <w:rPr>
            <w:rFonts w:ascii="Arial" w:hAnsi="Arial" w:cs="Arial"/>
          </w:rPr>
          <w:id w:val="-1634864111"/>
          <w:placeholder>
            <w:docPart w:val="87B289201E564148A3725549778FE601"/>
          </w:placeholder>
          <w:showingPlcHdr/>
          <w:text/>
        </w:sdtPr>
        <w:sdtEndPr/>
        <w:sdtContent>
          <w:r w:rsidR="00E30FF6">
            <w:rPr>
              <w:rStyle w:val="Platzhaltertext"/>
              <w:rFonts w:ascii="Arial" w:hAnsi="Arial" w:cs="Arial"/>
            </w:rPr>
            <w:t>Datum</w:t>
          </w:r>
        </w:sdtContent>
      </w:sdt>
    </w:p>
    <w:p w:rsidR="00963F81" w:rsidRPr="00215AA0" w:rsidRDefault="00963F81" w:rsidP="00E30FF6">
      <w:pPr>
        <w:tabs>
          <w:tab w:val="left" w:leader="underscore" w:pos="9923"/>
        </w:tabs>
        <w:spacing w:line="360" w:lineRule="exact"/>
        <w:rPr>
          <w:rFonts w:ascii="Arial" w:hAnsi="Arial" w:cs="Arial"/>
        </w:rPr>
      </w:pPr>
      <w:r w:rsidRPr="00215AA0">
        <w:rPr>
          <w:rFonts w:ascii="Arial" w:hAnsi="Arial" w:cs="Arial"/>
        </w:rPr>
        <w:t xml:space="preserve">Anwesend: </w:t>
      </w:r>
      <w:sdt>
        <w:sdtPr>
          <w:rPr>
            <w:rFonts w:ascii="Arial" w:hAnsi="Arial" w:cs="Arial"/>
          </w:rPr>
          <w:id w:val="-1908061051"/>
          <w:placeholder>
            <w:docPart w:val="F0FE3C242D0B4548B0E53BE38971DED9"/>
          </w:placeholder>
          <w:showingPlcHdr/>
        </w:sdtPr>
        <w:sdtEndPr/>
        <w:sdtContent>
          <w:r w:rsidR="00E30FF6" w:rsidRPr="00E30FF6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963F81" w:rsidRPr="00215AA0" w:rsidRDefault="00963F81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963F81" w:rsidRPr="00B53E4D" w:rsidRDefault="00963F81">
      <w:pPr>
        <w:tabs>
          <w:tab w:val="left" w:pos="567"/>
        </w:tabs>
        <w:rPr>
          <w:rFonts w:ascii="Arial" w:hAnsi="Arial" w:cs="Arial"/>
          <w:b/>
        </w:rPr>
      </w:pPr>
      <w:r w:rsidRPr="00B53E4D">
        <w:rPr>
          <w:rFonts w:ascii="Arial" w:hAnsi="Arial" w:cs="Arial"/>
          <w:b/>
        </w:rPr>
        <w:t>1.</w:t>
      </w:r>
      <w:r w:rsidRPr="00B53E4D">
        <w:rPr>
          <w:rFonts w:ascii="Arial" w:hAnsi="Arial" w:cs="Arial"/>
          <w:b/>
        </w:rPr>
        <w:tab/>
        <w:t>Prüfung der eingegangenen Kandidatenvorschläge</w:t>
      </w:r>
    </w:p>
    <w:p w:rsidR="00963F81" w:rsidRPr="00215AA0" w:rsidRDefault="00963F81" w:rsidP="00627D80">
      <w:pPr>
        <w:tabs>
          <w:tab w:val="left" w:pos="567"/>
        </w:tabs>
        <w:spacing w:line="360" w:lineRule="exact"/>
        <w:rPr>
          <w:rFonts w:ascii="Arial" w:hAnsi="Arial" w:cs="Arial"/>
        </w:rPr>
      </w:pPr>
      <w:r w:rsidRPr="00215AA0">
        <w:rPr>
          <w:rFonts w:ascii="Arial" w:hAnsi="Arial" w:cs="Arial"/>
        </w:rPr>
        <w:t>1.1</w:t>
      </w:r>
      <w:r w:rsidRPr="00215AA0">
        <w:rPr>
          <w:rFonts w:ascii="Arial" w:hAnsi="Arial" w:cs="Arial"/>
        </w:rPr>
        <w:tab/>
        <w:t xml:space="preserve">Zahl der Kandidatenvorschläge: </w:t>
      </w:r>
      <w:sdt>
        <w:sdtPr>
          <w:rPr>
            <w:rFonts w:ascii="Arial" w:hAnsi="Arial" w:cs="Arial"/>
          </w:rPr>
          <w:id w:val="-630557388"/>
          <w:placeholder>
            <w:docPart w:val="507DA509943047CBBC7B4620AF267FAE"/>
          </w:placeholder>
          <w:showingPlcHdr/>
          <w:text/>
        </w:sdtPr>
        <w:sdtEndPr/>
        <w:sdtContent>
          <w:r w:rsidR="00E30FF6" w:rsidRPr="00E30FF6">
            <w:rPr>
              <w:rStyle w:val="Platzhaltertext"/>
              <w:rFonts w:ascii="Arial" w:hAnsi="Arial" w:cs="Arial"/>
            </w:rPr>
            <w:t>Anzahl</w:t>
          </w:r>
        </w:sdtContent>
      </w:sdt>
    </w:p>
    <w:p w:rsidR="00963F81" w:rsidRPr="00215AA0" w:rsidRDefault="00963F81">
      <w:pPr>
        <w:tabs>
          <w:tab w:val="left" w:pos="567"/>
        </w:tabs>
        <w:spacing w:line="360" w:lineRule="exact"/>
        <w:ind w:left="567" w:hanging="567"/>
        <w:rPr>
          <w:rFonts w:ascii="Arial" w:hAnsi="Arial" w:cs="Arial"/>
        </w:rPr>
      </w:pPr>
      <w:r w:rsidRPr="00215AA0">
        <w:rPr>
          <w:rFonts w:ascii="Arial" w:hAnsi="Arial" w:cs="Arial"/>
        </w:rPr>
        <w:t>1.2.</w:t>
      </w:r>
      <w:r w:rsidRPr="00215AA0">
        <w:rPr>
          <w:rFonts w:ascii="Arial" w:hAnsi="Arial" w:cs="Arial"/>
        </w:rPr>
        <w:tab/>
      </w:r>
      <w:r w:rsidR="00215AA0">
        <w:rPr>
          <w:rFonts w:ascii="Arial" w:hAnsi="Arial" w:cs="Arial"/>
        </w:rPr>
        <w:t>Prüfung der Wählbarkeit der vorgeschlagenen</w:t>
      </w:r>
      <w:r w:rsidRPr="00215AA0">
        <w:rPr>
          <w:rFonts w:ascii="Arial" w:hAnsi="Arial" w:cs="Arial"/>
        </w:rPr>
        <w:t xml:space="preserve"> Kandidaten</w:t>
      </w:r>
    </w:p>
    <w:p w:rsidR="00963F81" w:rsidRPr="00215AA0" w:rsidRDefault="00215AA0" w:rsidP="00341BAC">
      <w:pPr>
        <w:tabs>
          <w:tab w:val="left" w:pos="567"/>
          <w:tab w:val="left" w:leader="underscore" w:pos="9923"/>
        </w:tabs>
        <w:spacing w:line="360" w:lineRule="exact"/>
        <w:ind w:left="567" w:hanging="567"/>
      </w:pPr>
      <w:r>
        <w:rPr>
          <w:rFonts w:ascii="Arial" w:hAnsi="Arial" w:cs="Arial"/>
        </w:rPr>
        <w:tab/>
        <w:t>Bei Ablehnung schriftliche Information mit Gründen</w:t>
      </w:r>
      <w:r w:rsidR="00B53E4D">
        <w:rPr>
          <w:rFonts w:ascii="Arial" w:hAnsi="Arial" w:cs="Arial"/>
        </w:rPr>
        <w:t xml:space="preserve"> an/wegen</w:t>
      </w:r>
      <w:r w:rsidR="00341BA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87049986"/>
          <w:placeholder>
            <w:docPart w:val="34C30A1262824D8F9485C1AB6DD1719E"/>
          </w:placeholder>
          <w:showingPlcHdr/>
        </w:sdtPr>
        <w:sdtEndPr/>
        <w:sdtContent>
          <w:r w:rsidR="00341BAC" w:rsidRPr="00341BA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963F81" w:rsidRPr="00215AA0" w:rsidRDefault="00963F81">
      <w:pPr>
        <w:rPr>
          <w:rFonts w:ascii="Arial" w:hAnsi="Arial" w:cs="Arial"/>
        </w:rPr>
      </w:pPr>
    </w:p>
    <w:p w:rsidR="00963F81" w:rsidRDefault="00215AA0" w:rsidP="00341BAC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Bei folgenden Kandidaten muss noch die</w:t>
      </w:r>
      <w:r w:rsidRPr="00215AA0">
        <w:rPr>
          <w:rFonts w:ascii="Arial" w:hAnsi="Arial" w:cs="Arial"/>
        </w:rPr>
        <w:t xml:space="preserve"> schriftliche Einverständnis </w:t>
      </w:r>
      <w:r>
        <w:rPr>
          <w:rFonts w:ascii="Arial" w:hAnsi="Arial" w:cs="Arial"/>
        </w:rPr>
        <w:t>eingeholt werden:</w:t>
      </w:r>
    </w:p>
    <w:sdt>
      <w:sdtPr>
        <w:rPr>
          <w:rFonts w:ascii="Arial" w:hAnsi="Arial" w:cs="Arial"/>
        </w:rPr>
        <w:id w:val="990681704"/>
        <w:placeholder>
          <w:docPart w:val="E97034A593F84DE6842143EF3175A357"/>
        </w:placeholder>
        <w:showingPlcHdr/>
      </w:sdtPr>
      <w:sdtEndPr/>
      <w:sdtContent>
        <w:p w:rsidR="00341BAC" w:rsidRPr="00341BAC" w:rsidRDefault="00341BAC" w:rsidP="00341BAC">
          <w:pPr>
            <w:ind w:firstLine="567"/>
            <w:rPr>
              <w:rFonts w:ascii="Arial" w:hAnsi="Arial" w:cs="Arial"/>
            </w:rPr>
          </w:pPr>
          <w:r w:rsidRPr="00341BAC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341BAC" w:rsidRPr="00215AA0" w:rsidRDefault="00341BAC">
      <w:pPr>
        <w:rPr>
          <w:rFonts w:ascii="Arial" w:hAnsi="Arial" w:cs="Arial"/>
        </w:rPr>
      </w:pPr>
    </w:p>
    <w:p w:rsidR="00963F81" w:rsidRPr="00215AA0" w:rsidRDefault="00963F81">
      <w:pPr>
        <w:tabs>
          <w:tab w:val="left" w:pos="567"/>
          <w:tab w:val="left" w:pos="2977"/>
          <w:tab w:val="left" w:pos="5670"/>
          <w:tab w:val="left" w:pos="7655"/>
        </w:tabs>
        <w:ind w:left="567" w:hanging="567"/>
        <w:rPr>
          <w:rFonts w:ascii="Arial" w:hAnsi="Arial" w:cs="Arial"/>
        </w:rPr>
      </w:pPr>
      <w:r w:rsidRPr="00215AA0">
        <w:rPr>
          <w:rFonts w:ascii="Arial" w:hAnsi="Arial" w:cs="Arial"/>
          <w:b/>
        </w:rPr>
        <w:t>2.</w:t>
      </w:r>
      <w:r w:rsidRPr="00215AA0">
        <w:rPr>
          <w:rFonts w:ascii="Arial" w:hAnsi="Arial" w:cs="Arial"/>
          <w:b/>
        </w:rPr>
        <w:tab/>
        <w:t>Endgültige Aufstellung der Kandidatenliste</w:t>
      </w:r>
      <w:r w:rsidRPr="00215AA0">
        <w:rPr>
          <w:rFonts w:ascii="Arial" w:hAnsi="Arial" w:cs="Arial"/>
        </w:rPr>
        <w:t xml:space="preserve"> (in alphabetischer Reihenfolge</w:t>
      </w:r>
      <w:r w:rsidR="00215AA0">
        <w:rPr>
          <w:rFonts w:ascii="Arial" w:hAnsi="Arial" w:cs="Arial"/>
        </w:rPr>
        <w:t xml:space="preserve"> mit Beruf, Alter und Adresse</w:t>
      </w:r>
      <w:r w:rsidR="00B53E4D">
        <w:rPr>
          <w:rFonts w:ascii="Arial" w:hAnsi="Arial" w:cs="Arial"/>
        </w:rPr>
        <w:t>)</w:t>
      </w:r>
      <w:r w:rsidR="00215AA0">
        <w:rPr>
          <w:rFonts w:ascii="Arial" w:hAnsi="Arial" w:cs="Arial"/>
        </w:rPr>
        <w:br/>
        <w:t>Es müssen mindestens 1/3 mehr Kandidaten aufgestellt sein als zu wählen sind.</w:t>
      </w:r>
    </w:p>
    <w:p w:rsidR="00963F81" w:rsidRDefault="00963F81">
      <w:pPr>
        <w:rPr>
          <w:rFonts w:ascii="Arial" w:hAnsi="Arial" w:cs="Arial"/>
        </w:rPr>
      </w:pPr>
    </w:p>
    <w:p w:rsidR="00215AA0" w:rsidRPr="00215AA0" w:rsidRDefault="00215AA0" w:rsidP="00B53E4D">
      <w:pPr>
        <w:tabs>
          <w:tab w:val="left" w:pos="567"/>
          <w:tab w:val="left" w:pos="2977"/>
          <w:tab w:val="left" w:pos="5670"/>
          <w:tab w:val="left" w:pos="7655"/>
        </w:tabs>
        <w:ind w:left="567" w:hanging="567"/>
        <w:rPr>
          <w:rFonts w:ascii="Arial" w:hAnsi="Arial" w:cs="Arial"/>
          <w:b/>
        </w:rPr>
      </w:pPr>
      <w:r w:rsidRPr="00215AA0">
        <w:rPr>
          <w:rFonts w:ascii="Arial" w:hAnsi="Arial" w:cs="Arial"/>
          <w:b/>
        </w:rPr>
        <w:t>3.</w:t>
      </w:r>
      <w:r w:rsidRPr="00215AA0">
        <w:rPr>
          <w:rFonts w:ascii="Arial" w:hAnsi="Arial" w:cs="Arial"/>
          <w:b/>
        </w:rPr>
        <w:tab/>
        <w:t>Persönlichkeitswahl</w:t>
      </w:r>
    </w:p>
    <w:p w:rsidR="00215AA0" w:rsidRDefault="00215AA0" w:rsidP="00215AA0">
      <w:pPr>
        <w:tabs>
          <w:tab w:val="left" w:pos="567"/>
          <w:tab w:val="left" w:pos="2977"/>
          <w:tab w:val="left" w:pos="5670"/>
          <w:tab w:val="left" w:pos="7655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Weil es trotz aller Bemühungen nicht gelang, mindestens 1/3 mehr Kandidaten aufzustellen als zu wählen sind, wird die Durchführung der Wahl als Persönlichkeitswahl beschlossen:</w:t>
      </w:r>
      <w:r w:rsidR="00341B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7234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C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963F81" w:rsidRPr="00215AA0" w:rsidRDefault="00963F81">
      <w:pPr>
        <w:rPr>
          <w:rFonts w:ascii="Arial" w:hAnsi="Arial" w:cs="Arial"/>
        </w:rPr>
      </w:pPr>
    </w:p>
    <w:p w:rsidR="00963F81" w:rsidRPr="00B53E4D" w:rsidRDefault="00B53E4D">
      <w:pPr>
        <w:tabs>
          <w:tab w:val="left" w:pos="567"/>
        </w:tabs>
        <w:rPr>
          <w:rFonts w:ascii="Arial" w:hAnsi="Arial" w:cs="Arial"/>
          <w:b/>
        </w:rPr>
      </w:pPr>
      <w:r w:rsidRPr="00B53E4D">
        <w:rPr>
          <w:rFonts w:ascii="Arial" w:hAnsi="Arial" w:cs="Arial"/>
          <w:b/>
        </w:rPr>
        <w:t>4</w:t>
      </w:r>
      <w:r w:rsidR="00963F81" w:rsidRPr="00B53E4D">
        <w:rPr>
          <w:rFonts w:ascii="Arial" w:hAnsi="Arial" w:cs="Arial"/>
          <w:b/>
        </w:rPr>
        <w:t>.</w:t>
      </w:r>
      <w:r w:rsidR="00963F81" w:rsidRPr="00B53E4D">
        <w:rPr>
          <w:rFonts w:ascii="Arial" w:hAnsi="Arial" w:cs="Arial"/>
          <w:b/>
        </w:rPr>
        <w:tab/>
        <w:t>Weitere Beschlüsse:</w:t>
      </w:r>
    </w:p>
    <w:p w:rsidR="00963F81" w:rsidRPr="00215AA0" w:rsidRDefault="00963F81" w:rsidP="00B53E4D">
      <w:pPr>
        <w:tabs>
          <w:tab w:val="left" w:pos="567"/>
          <w:tab w:val="left" w:pos="1276"/>
        </w:tabs>
        <w:ind w:left="567" w:hanging="567"/>
        <w:rPr>
          <w:rFonts w:ascii="Arial" w:hAnsi="Arial" w:cs="Arial"/>
        </w:rPr>
      </w:pPr>
      <w:r w:rsidRPr="00215AA0">
        <w:rPr>
          <w:rFonts w:ascii="Arial" w:hAnsi="Arial" w:cs="Arial"/>
        </w:rPr>
        <w:tab/>
        <w:t xml:space="preserve">(z. B. </w:t>
      </w:r>
      <w:r w:rsidR="00215AA0">
        <w:rPr>
          <w:rFonts w:ascii="Arial" w:hAnsi="Arial" w:cs="Arial"/>
        </w:rPr>
        <w:t>Bekanntgabe der</w:t>
      </w:r>
      <w:r w:rsidRPr="00215AA0">
        <w:rPr>
          <w:rFonts w:ascii="Arial" w:hAnsi="Arial" w:cs="Arial"/>
        </w:rPr>
        <w:t xml:space="preserve"> endgültige</w:t>
      </w:r>
      <w:r w:rsidR="00215AA0">
        <w:rPr>
          <w:rFonts w:ascii="Arial" w:hAnsi="Arial" w:cs="Arial"/>
        </w:rPr>
        <w:t>n</w:t>
      </w:r>
      <w:r w:rsidR="00B53E4D">
        <w:rPr>
          <w:rFonts w:ascii="Arial" w:hAnsi="Arial" w:cs="Arial"/>
        </w:rPr>
        <w:t xml:space="preserve"> Kandidatenliste, </w:t>
      </w:r>
      <w:r w:rsidR="00627D80" w:rsidRPr="00215AA0">
        <w:rPr>
          <w:rFonts w:ascii="Arial" w:hAnsi="Arial" w:cs="Arial"/>
        </w:rPr>
        <w:t>Verteilung</w:t>
      </w:r>
      <w:r w:rsidR="00B53E4D">
        <w:rPr>
          <w:rFonts w:ascii="Arial" w:hAnsi="Arial" w:cs="Arial"/>
        </w:rPr>
        <w:t xml:space="preserve"> der Briefwahlunterlagen</w:t>
      </w:r>
      <w:r w:rsidR="00E27826">
        <w:rPr>
          <w:rFonts w:ascii="Arial" w:hAnsi="Arial" w:cs="Arial"/>
        </w:rPr>
        <w:t>, Abgabestellen/-zeiten für Briefwahlunterlagen, …</w:t>
      </w:r>
      <w:r w:rsidRPr="00215AA0">
        <w:rPr>
          <w:rFonts w:ascii="Arial" w:hAnsi="Arial" w:cs="Arial"/>
        </w:rPr>
        <w:t>)</w:t>
      </w:r>
    </w:p>
    <w:p w:rsidR="00963F81" w:rsidRPr="00341BAC" w:rsidRDefault="00963F81" w:rsidP="00341BAC">
      <w:pPr>
        <w:tabs>
          <w:tab w:val="left" w:leader="underscore" w:pos="9923"/>
        </w:tabs>
        <w:spacing w:line="360" w:lineRule="exact"/>
        <w:ind w:left="567" w:hanging="567"/>
        <w:rPr>
          <w:rFonts w:ascii="Arial" w:hAnsi="Arial" w:cs="Arial"/>
        </w:rPr>
      </w:pPr>
      <w:r w:rsidRPr="00215A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7978526"/>
          <w:placeholder>
            <w:docPart w:val="FFDF3453CBD644D698A93BC66757B58E"/>
          </w:placeholder>
          <w:showingPlcHdr/>
        </w:sdtPr>
        <w:sdtEndPr/>
        <w:sdtContent>
          <w:r w:rsidR="00341BAC" w:rsidRPr="00341BA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963F81" w:rsidRDefault="00963F81">
      <w:pPr>
        <w:tabs>
          <w:tab w:val="left" w:leader="underscore" w:pos="9923"/>
        </w:tabs>
        <w:spacing w:line="360" w:lineRule="exact"/>
        <w:ind w:left="567" w:hanging="567"/>
        <w:rPr>
          <w:rFonts w:ascii="Arial" w:hAnsi="Arial" w:cs="Arial"/>
        </w:rPr>
      </w:pPr>
    </w:p>
    <w:p w:rsidR="00963F81" w:rsidRDefault="00963F81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A3287F" w:rsidRPr="00341BAC" w:rsidRDefault="00EE2A10" w:rsidP="00341BAC">
      <w:pPr>
        <w:tabs>
          <w:tab w:val="left" w:pos="567"/>
          <w:tab w:val="left" w:pos="5870"/>
        </w:tabs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8310797"/>
          <w:placeholder>
            <w:docPart w:val="D4DBD7CB7C0241F49BA9EC8DD2CED79A"/>
          </w:placeholder>
          <w:showingPlcHdr/>
          <w:text/>
        </w:sdtPr>
        <w:sdtEndPr/>
        <w:sdtContent>
          <w:r w:rsidR="00341BAC">
            <w:rPr>
              <w:rStyle w:val="Platzhaltertext"/>
              <w:rFonts w:ascii="Arial" w:hAnsi="Arial" w:cs="Arial"/>
            </w:rPr>
            <w:t>Ort, Datum</w:t>
          </w:r>
        </w:sdtContent>
      </w:sdt>
      <w:r w:rsidR="00341BAC">
        <w:rPr>
          <w:rFonts w:ascii="Arial" w:hAnsi="Arial" w:cs="Arial"/>
        </w:rPr>
        <w:tab/>
      </w:r>
    </w:p>
    <w:p w:rsidR="00341BAC" w:rsidRPr="00215AA0" w:rsidRDefault="00341BAC" w:rsidP="002C5A24">
      <w:pPr>
        <w:pBdr>
          <w:top w:val="single" w:sz="4" w:space="1" w:color="auto"/>
        </w:pBdr>
        <w:tabs>
          <w:tab w:val="right" w:pos="10205"/>
        </w:tabs>
        <w:rPr>
          <w:rFonts w:ascii="Arial" w:hAnsi="Arial" w:cs="Arial"/>
        </w:rPr>
      </w:pPr>
      <w:r w:rsidRPr="00215AA0">
        <w:rPr>
          <w:rFonts w:ascii="Arial" w:hAnsi="Arial" w:cs="Arial"/>
        </w:rPr>
        <w:t>Ort, Datum</w:t>
      </w:r>
      <w:r w:rsidRPr="00215AA0">
        <w:rPr>
          <w:rFonts w:ascii="Arial" w:hAnsi="Arial" w:cs="Arial"/>
        </w:rPr>
        <w:tab/>
        <w:t>Unterschrift des/der Wahlausschussvorsitzenden</w:t>
      </w:r>
    </w:p>
    <w:p w:rsidR="00087D96" w:rsidRPr="00215AA0" w:rsidRDefault="00087D96">
      <w:pPr>
        <w:tabs>
          <w:tab w:val="left" w:pos="567"/>
        </w:tabs>
        <w:ind w:left="567" w:hanging="567"/>
        <w:rPr>
          <w:rFonts w:ascii="Arial" w:hAnsi="Arial" w:cs="Arial"/>
        </w:rPr>
      </w:pPr>
      <w:bookmarkStart w:id="0" w:name="_GoBack"/>
      <w:bookmarkEnd w:id="0"/>
    </w:p>
    <w:sectPr w:rsidR="00087D96" w:rsidRPr="00215AA0">
      <w:footerReference w:type="default" r:id="rId7"/>
      <w:pgSz w:w="11907" w:h="16840"/>
      <w:pgMar w:top="851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A5" w:rsidRDefault="00972DA5">
      <w:r>
        <w:separator/>
      </w:r>
    </w:p>
  </w:endnote>
  <w:endnote w:type="continuationSeparator" w:id="0">
    <w:p w:rsidR="00972DA5" w:rsidRDefault="0097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81" w:rsidRDefault="007A16D4">
    <w:pPr>
      <w:pStyle w:val="Fuzeile"/>
      <w:rPr>
        <w:rFonts w:ascii="Arial" w:hAnsi="Arial" w:cs="Arial"/>
      </w:rPr>
    </w:pPr>
    <w:r>
      <w:rPr>
        <w:rFonts w:ascii="Arial" w:hAnsi="Arial" w:cs="Arial"/>
      </w:rPr>
      <w:t>0</w:t>
    </w:r>
    <w:r w:rsidR="00E27826">
      <w:rPr>
        <w:rFonts w:ascii="Arial" w:hAnsi="Arial" w:cs="Arial"/>
      </w:rPr>
      <w:t>6</w:t>
    </w:r>
    <w:r w:rsidR="003B48E9">
      <w:rPr>
        <w:rFonts w:ascii="Arial" w:hAnsi="Arial" w:cs="Arial"/>
      </w:rPr>
      <w:t>PGR</w:t>
    </w:r>
    <w:r w:rsidR="00E27826">
      <w:rPr>
        <w:rFonts w:ascii="Arial" w:hAnsi="Arial" w:cs="Arial"/>
      </w:rPr>
      <w:t>2018_Kandidaten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A5" w:rsidRDefault="00972DA5">
      <w:r>
        <w:separator/>
      </w:r>
    </w:p>
  </w:footnote>
  <w:footnote w:type="continuationSeparator" w:id="0">
    <w:p w:rsidR="00972DA5" w:rsidRDefault="0097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3t8y1gcn07mkrLE5PLiCHfhDcqF/V2NxTekbBZtk0XTuI7qw6M70rLwMmYqHedQy7YHXaUGnQZO40TTja7+Q==" w:salt="igoRk5qC/d9RodjWW2Ar7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6147"/>
    <w:rsid w:val="00087D96"/>
    <w:rsid w:val="000A5101"/>
    <w:rsid w:val="000E3259"/>
    <w:rsid w:val="00215AA0"/>
    <w:rsid w:val="002C5A24"/>
    <w:rsid w:val="00341BAC"/>
    <w:rsid w:val="0034687F"/>
    <w:rsid w:val="00385C1A"/>
    <w:rsid w:val="003B48E9"/>
    <w:rsid w:val="00484CF6"/>
    <w:rsid w:val="00627D80"/>
    <w:rsid w:val="007A16D4"/>
    <w:rsid w:val="00891AE2"/>
    <w:rsid w:val="00957F6E"/>
    <w:rsid w:val="00963F81"/>
    <w:rsid w:val="00971765"/>
    <w:rsid w:val="00972DA5"/>
    <w:rsid w:val="00993B72"/>
    <w:rsid w:val="00A3287F"/>
    <w:rsid w:val="00B53E4D"/>
    <w:rsid w:val="00C01787"/>
    <w:rsid w:val="00E27826"/>
    <w:rsid w:val="00E30FF6"/>
    <w:rsid w:val="00ED67E9"/>
    <w:rsid w:val="00E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6156-4677-4A9C-A9BF-7B985E3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sz w:val="40"/>
    </w:rPr>
  </w:style>
  <w:style w:type="paragraph" w:styleId="Textkrper-Zeileneinzug">
    <w:name w:val="Body Text Indent"/>
    <w:basedOn w:val="Standard"/>
    <w:pPr>
      <w:tabs>
        <w:tab w:val="left" w:pos="567"/>
      </w:tabs>
      <w:spacing w:line="360" w:lineRule="exact"/>
      <w:ind w:left="567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E30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EBA9ACF43C4E46AB5DD62400629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D3CA5-93F4-4093-916D-E7AEC34C0A12}"/>
      </w:docPartPr>
      <w:docPartBody>
        <w:p w:rsidR="00E318A3" w:rsidRDefault="008F3BB5" w:rsidP="008F3BB5">
          <w:pPr>
            <w:pStyle w:val="5EEBA9ACF43C4E46AB5DD6240062972A"/>
          </w:pPr>
          <w:r w:rsidRPr="00341BAC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87B289201E564148A3725549778F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5C1D0-B5BD-47DE-9E0C-57C25FEFBEDB}"/>
      </w:docPartPr>
      <w:docPartBody>
        <w:p w:rsidR="00E318A3" w:rsidRDefault="008F3BB5" w:rsidP="008F3BB5">
          <w:pPr>
            <w:pStyle w:val="87B289201E564148A3725549778FE601"/>
          </w:pPr>
          <w:r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F0FE3C242D0B4548B0E53BE38971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9C9B6-931B-4A8A-B095-AC35B4209581}"/>
      </w:docPartPr>
      <w:docPartBody>
        <w:p w:rsidR="00E318A3" w:rsidRDefault="008F3BB5" w:rsidP="008F3BB5">
          <w:pPr>
            <w:pStyle w:val="F0FE3C242D0B4548B0E53BE38971DED9"/>
          </w:pPr>
          <w:r w:rsidRPr="00E30FF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07DA509943047CBBC7B4620AF26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CEFC5-C7B6-4523-A3CA-EAD370FD2048}"/>
      </w:docPartPr>
      <w:docPartBody>
        <w:p w:rsidR="00E318A3" w:rsidRDefault="008F3BB5" w:rsidP="008F3BB5">
          <w:pPr>
            <w:pStyle w:val="507DA509943047CBBC7B4620AF267FAE"/>
          </w:pPr>
          <w:r w:rsidRPr="00E30FF6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34C30A1262824D8F9485C1AB6DD17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2FBC-9732-4400-9069-96D916BD9B1C}"/>
      </w:docPartPr>
      <w:docPartBody>
        <w:p w:rsidR="00E318A3" w:rsidRDefault="008F3BB5" w:rsidP="008F3BB5">
          <w:pPr>
            <w:pStyle w:val="34C30A1262824D8F9485C1AB6DD1719E"/>
          </w:pPr>
          <w:r w:rsidRPr="00341BA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97034A593F84DE6842143EF3175A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D7FA-E437-49D4-B741-94361486A4D7}"/>
      </w:docPartPr>
      <w:docPartBody>
        <w:p w:rsidR="00E318A3" w:rsidRDefault="008F3BB5" w:rsidP="008F3BB5">
          <w:pPr>
            <w:pStyle w:val="E97034A593F84DE6842143EF3175A357"/>
          </w:pPr>
          <w:r w:rsidRPr="00341BA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FDF3453CBD644D698A93BC66757B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7F591-167E-40DD-9D36-D8AF652F88FA}"/>
      </w:docPartPr>
      <w:docPartBody>
        <w:p w:rsidR="00E318A3" w:rsidRDefault="008F3BB5" w:rsidP="008F3BB5">
          <w:pPr>
            <w:pStyle w:val="FFDF3453CBD644D698A93BC66757B58E"/>
          </w:pPr>
          <w:r w:rsidRPr="00341BAC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4DBD7CB7C0241F49BA9EC8DD2CED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BFF12-339D-4E25-8CA2-47D5CF56120F}"/>
      </w:docPartPr>
      <w:docPartBody>
        <w:p w:rsidR="00E318A3" w:rsidRDefault="008F3BB5" w:rsidP="008F3BB5">
          <w:pPr>
            <w:pStyle w:val="D4DBD7CB7C0241F49BA9EC8DD2CED79A"/>
          </w:pPr>
          <w:r>
            <w:rPr>
              <w:rStyle w:val="Platzhaltertext"/>
              <w:rFonts w:ascii="Arial" w:hAnsi="Arial" w:cs="Arial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5"/>
    <w:rsid w:val="008F3BB5"/>
    <w:rsid w:val="00E3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3BB5"/>
    <w:rPr>
      <w:color w:val="808080"/>
    </w:rPr>
  </w:style>
  <w:style w:type="paragraph" w:customStyle="1" w:styleId="5EEBA9ACF43C4E46AB5DD6240062972A">
    <w:name w:val="5EEBA9ACF43C4E46AB5DD6240062972A"/>
    <w:rsid w:val="008F3BB5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7B289201E564148A3725549778FE601">
    <w:name w:val="87B289201E564148A3725549778FE601"/>
    <w:rsid w:val="008F3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E3C242D0B4548B0E53BE38971DED9">
    <w:name w:val="F0FE3C242D0B4548B0E53BE38971DED9"/>
    <w:rsid w:val="008F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DA509943047CBBC7B4620AF267FAE">
    <w:name w:val="507DA509943047CBBC7B4620AF267FAE"/>
    <w:rsid w:val="008F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0A1262824D8F9485C1AB6DD1719E">
    <w:name w:val="34C30A1262824D8F9485C1AB6DD1719E"/>
    <w:rsid w:val="008F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034A593F84DE6842143EF3175A357">
    <w:name w:val="E97034A593F84DE6842143EF3175A357"/>
    <w:rsid w:val="008F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F3453CBD644D698A93BC66757B58E">
    <w:name w:val="FFDF3453CBD644D698A93BC66757B58E"/>
    <w:rsid w:val="008F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BD7CB7C0241F49BA9EC8DD2CED79A">
    <w:name w:val="D4DBD7CB7C0241F49BA9EC8DD2CED79A"/>
    <w:rsid w:val="008F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8</cp:revision>
  <cp:lastPrinted>2005-09-12T06:59:00Z</cp:lastPrinted>
  <dcterms:created xsi:type="dcterms:W3CDTF">2017-07-26T11:21:00Z</dcterms:created>
  <dcterms:modified xsi:type="dcterms:W3CDTF">2017-07-26T12:04:00Z</dcterms:modified>
</cp:coreProperties>
</file>